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213" w:rsidRPr="00904213" w:rsidRDefault="00904213" w:rsidP="00CE5A39">
      <w:pPr>
        <w:tabs>
          <w:tab w:val="left" w:pos="1560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</w:rPr>
      </w:pPr>
      <w:r w:rsidRPr="00904213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CE5A39" w:rsidRDefault="00904213" w:rsidP="00CE5A39">
      <w:pPr>
        <w:tabs>
          <w:tab w:val="left" w:pos="6240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</w:rPr>
      </w:pPr>
      <w:r w:rsidRPr="00904213">
        <w:rPr>
          <w:rFonts w:ascii="Times New Roman" w:eastAsia="Times New Roman" w:hAnsi="Times New Roman" w:cs="Times New Roman"/>
          <w:sz w:val="28"/>
          <w:szCs w:val="28"/>
        </w:rPr>
        <w:t>к реш</w:t>
      </w:r>
      <w:bookmarkStart w:id="0" w:name="_GoBack"/>
      <w:bookmarkEnd w:id="0"/>
      <w:r w:rsidRPr="00904213">
        <w:rPr>
          <w:rFonts w:ascii="Times New Roman" w:eastAsia="Times New Roman" w:hAnsi="Times New Roman" w:cs="Times New Roman"/>
          <w:sz w:val="28"/>
          <w:szCs w:val="28"/>
        </w:rPr>
        <w:t>ению Совета</w:t>
      </w:r>
    </w:p>
    <w:p w:rsidR="00CE5A39" w:rsidRDefault="00904213" w:rsidP="00CE5A39">
      <w:pPr>
        <w:tabs>
          <w:tab w:val="left" w:pos="6240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</w:rPr>
      </w:pPr>
      <w:r w:rsidRPr="00904213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CE5A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4213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</w:p>
    <w:p w:rsidR="00904213" w:rsidRPr="00CE5A39" w:rsidRDefault="00904213" w:rsidP="00CE5A39">
      <w:pPr>
        <w:tabs>
          <w:tab w:val="left" w:pos="6240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</w:rPr>
      </w:pPr>
      <w:r w:rsidRPr="00904213">
        <w:rPr>
          <w:rFonts w:ascii="Times New Roman" w:eastAsia="Times New Roman" w:hAnsi="Times New Roman" w:cs="Times New Roman"/>
          <w:sz w:val="28"/>
          <w:szCs w:val="28"/>
        </w:rPr>
        <w:t>Кавказский  район</w:t>
      </w:r>
    </w:p>
    <w:p w:rsidR="00904213" w:rsidRPr="00904213" w:rsidRDefault="00D25422" w:rsidP="00CE5A39">
      <w:pPr>
        <w:tabs>
          <w:tab w:val="left" w:pos="5320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</w:rPr>
      </w:pPr>
      <w:r w:rsidRPr="0090421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04213" w:rsidRPr="00904213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27 мая </w:t>
      </w:r>
      <w:r w:rsidR="00CE5A39">
        <w:rPr>
          <w:rFonts w:ascii="Times New Roman" w:eastAsia="Times New Roman" w:hAnsi="Times New Roman" w:cs="Times New Roman"/>
          <w:sz w:val="28"/>
          <w:szCs w:val="28"/>
        </w:rPr>
        <w:t>2020 года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215</w:t>
      </w:r>
    </w:p>
    <w:p w:rsidR="00904213" w:rsidRPr="00904213" w:rsidRDefault="00904213" w:rsidP="00904213">
      <w:pPr>
        <w:tabs>
          <w:tab w:val="left" w:pos="156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04213" w:rsidRPr="0062230C" w:rsidRDefault="00904213" w:rsidP="00CE5A39">
      <w:pPr>
        <w:tabs>
          <w:tab w:val="left" w:pos="344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230C">
        <w:rPr>
          <w:rFonts w:ascii="Times New Roman" w:eastAsia="Times New Roman" w:hAnsi="Times New Roman" w:cs="Times New Roman"/>
          <w:b/>
          <w:sz w:val="28"/>
          <w:szCs w:val="28"/>
        </w:rPr>
        <w:t>Информация</w:t>
      </w:r>
    </w:p>
    <w:p w:rsidR="00904213" w:rsidRPr="0062230C" w:rsidRDefault="00904213" w:rsidP="00CE5A3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230C">
        <w:rPr>
          <w:rFonts w:ascii="Times New Roman" w:eastAsia="Times New Roman" w:hAnsi="Times New Roman" w:cs="Times New Roman"/>
          <w:b/>
          <w:sz w:val="28"/>
          <w:szCs w:val="28"/>
        </w:rPr>
        <w:t xml:space="preserve">о рассмотрении постановления Законодательного Собрания Краснодарского края от  </w:t>
      </w:r>
      <w:r w:rsidRPr="0062230C">
        <w:rPr>
          <w:rFonts w:ascii="Times New Roman" w:hAnsi="Times New Roman" w:cs="Times New Roman"/>
          <w:b/>
          <w:sz w:val="28"/>
          <w:szCs w:val="28"/>
        </w:rPr>
        <w:t xml:space="preserve">22 апреля </w:t>
      </w:r>
      <w:r w:rsidRPr="0062230C">
        <w:rPr>
          <w:rFonts w:ascii="Times New Roman" w:eastAsia="Times New Roman" w:hAnsi="Times New Roman" w:cs="Times New Roman"/>
          <w:b/>
          <w:sz w:val="28"/>
          <w:szCs w:val="28"/>
        </w:rPr>
        <w:t xml:space="preserve"> 20</w:t>
      </w:r>
      <w:r w:rsidRPr="0062230C">
        <w:rPr>
          <w:rFonts w:ascii="Times New Roman" w:hAnsi="Times New Roman" w:cs="Times New Roman"/>
          <w:b/>
          <w:sz w:val="28"/>
          <w:szCs w:val="28"/>
        </w:rPr>
        <w:t>20</w:t>
      </w:r>
      <w:r w:rsidRPr="0062230C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 № 1</w:t>
      </w:r>
      <w:r w:rsidRPr="0062230C">
        <w:rPr>
          <w:rFonts w:ascii="Times New Roman" w:hAnsi="Times New Roman" w:cs="Times New Roman"/>
          <w:b/>
          <w:sz w:val="28"/>
          <w:szCs w:val="28"/>
        </w:rPr>
        <w:t>763</w:t>
      </w:r>
      <w:r w:rsidRPr="0062230C">
        <w:rPr>
          <w:rFonts w:ascii="Times New Roman" w:eastAsia="Times New Roman" w:hAnsi="Times New Roman" w:cs="Times New Roman"/>
          <w:b/>
          <w:sz w:val="28"/>
          <w:szCs w:val="28"/>
        </w:rPr>
        <w:t>-П "О выполнении индикативного плана социально-экономического развития Краснодарского края на 201</w:t>
      </w:r>
      <w:r w:rsidRPr="0062230C">
        <w:rPr>
          <w:rFonts w:ascii="Times New Roman" w:hAnsi="Times New Roman" w:cs="Times New Roman"/>
          <w:b/>
          <w:sz w:val="28"/>
          <w:szCs w:val="28"/>
        </w:rPr>
        <w:t>9</w:t>
      </w:r>
      <w:r w:rsidR="00CE5A3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  <w:r w:rsidRPr="0062230C">
        <w:rPr>
          <w:rFonts w:ascii="Times New Roman" w:eastAsia="Times New Roman" w:hAnsi="Times New Roman" w:cs="Times New Roman"/>
          <w:b/>
          <w:sz w:val="28"/>
          <w:szCs w:val="28"/>
        </w:rPr>
        <w:t>"</w:t>
      </w:r>
    </w:p>
    <w:p w:rsidR="00C1004E" w:rsidRPr="007639DD" w:rsidRDefault="00E833BB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Заслушав</w:t>
      </w:r>
      <w:r w:rsidR="00C1004E">
        <w:rPr>
          <w:rFonts w:ascii="Times New Roman" w:hAnsi="Times New Roman" w:cs="Times New Roman"/>
          <w:sz w:val="28"/>
          <w:szCs w:val="28"/>
        </w:rPr>
        <w:t xml:space="preserve"> и обсудив информацию</w:t>
      </w:r>
      <w:r w:rsidR="00C1004E" w:rsidRPr="007639DD">
        <w:rPr>
          <w:rFonts w:ascii="Times New Roman" w:hAnsi="Times New Roman" w:cs="Times New Roman"/>
          <w:sz w:val="28"/>
          <w:szCs w:val="28"/>
        </w:rPr>
        <w:t xml:space="preserve"> секретаря комитета Законодательного Со</w:t>
      </w:r>
      <w:r w:rsidR="00C1004E" w:rsidRPr="007639DD">
        <w:rPr>
          <w:rFonts w:ascii="Times New Roman" w:hAnsi="Times New Roman" w:cs="Times New Roman"/>
          <w:sz w:val="28"/>
          <w:szCs w:val="28"/>
        </w:rPr>
        <w:softHyphen/>
        <w:t xml:space="preserve">брания Краснодарского края по </w:t>
      </w:r>
      <w:r>
        <w:rPr>
          <w:rFonts w:ascii="Times New Roman" w:hAnsi="Times New Roman" w:cs="Times New Roman"/>
          <w:sz w:val="28"/>
          <w:szCs w:val="28"/>
        </w:rPr>
        <w:t>финансово-бюджетной, налоговой и</w:t>
      </w:r>
      <w:r w:rsidR="00C1004E" w:rsidRPr="007639DD">
        <w:rPr>
          <w:rFonts w:ascii="Times New Roman" w:hAnsi="Times New Roman" w:cs="Times New Roman"/>
          <w:sz w:val="28"/>
          <w:szCs w:val="28"/>
        </w:rPr>
        <w:t xml:space="preserve"> экономиче</w:t>
      </w:r>
      <w:r w:rsidR="00C1004E" w:rsidRPr="007639DD">
        <w:rPr>
          <w:rFonts w:ascii="Times New Roman" w:hAnsi="Times New Roman" w:cs="Times New Roman"/>
          <w:sz w:val="28"/>
          <w:szCs w:val="28"/>
        </w:rPr>
        <w:softHyphen/>
        <w:t>ской политике</w:t>
      </w:r>
      <w:r w:rsidR="00C1004E">
        <w:rPr>
          <w:rFonts w:ascii="Times New Roman" w:hAnsi="Times New Roman" w:cs="Times New Roman"/>
          <w:sz w:val="28"/>
          <w:szCs w:val="28"/>
        </w:rPr>
        <w:t xml:space="preserve"> Э</w:t>
      </w:r>
      <w:r w:rsidR="00C1004E" w:rsidRPr="007639DD">
        <w:rPr>
          <w:rFonts w:ascii="Times New Roman" w:hAnsi="Times New Roman" w:cs="Times New Roman"/>
          <w:sz w:val="28"/>
          <w:szCs w:val="28"/>
        </w:rPr>
        <w:t>.А. Кузнецова о выполнении индикативного плана соци</w:t>
      </w:r>
      <w:r w:rsidR="00C1004E" w:rsidRPr="007639DD">
        <w:rPr>
          <w:rFonts w:ascii="Times New Roman" w:hAnsi="Times New Roman" w:cs="Times New Roman"/>
          <w:sz w:val="28"/>
          <w:szCs w:val="28"/>
        </w:rPr>
        <w:softHyphen/>
        <w:t>ально-экономического ра</w:t>
      </w:r>
      <w:r w:rsidR="00C1004E">
        <w:rPr>
          <w:rFonts w:ascii="Times New Roman" w:hAnsi="Times New Roman" w:cs="Times New Roman"/>
          <w:sz w:val="28"/>
          <w:szCs w:val="28"/>
        </w:rPr>
        <w:t xml:space="preserve">звития </w:t>
      </w:r>
      <w:r w:rsidR="00C1004E" w:rsidRPr="007639DD">
        <w:rPr>
          <w:rFonts w:ascii="Times New Roman" w:hAnsi="Times New Roman" w:cs="Times New Roman"/>
          <w:sz w:val="28"/>
          <w:szCs w:val="28"/>
        </w:rPr>
        <w:t xml:space="preserve">Краснодарского края на 2019 гол. </w:t>
      </w:r>
      <w:proofErr w:type="gramStart"/>
      <w:r w:rsidR="00C1004E" w:rsidRPr="007639DD">
        <w:rPr>
          <w:rFonts w:ascii="Times New Roman" w:hAnsi="Times New Roman" w:cs="Times New Roman"/>
          <w:sz w:val="28"/>
          <w:szCs w:val="28"/>
        </w:rPr>
        <w:t>Законодатель</w:t>
      </w:r>
      <w:r w:rsidR="00C1004E" w:rsidRPr="007639DD">
        <w:rPr>
          <w:rFonts w:ascii="Times New Roman" w:hAnsi="Times New Roman" w:cs="Times New Roman"/>
          <w:sz w:val="28"/>
          <w:szCs w:val="28"/>
        </w:rPr>
        <w:softHyphen/>
        <w:t>ное Собрание Краснодарского края отмечает, что органы го</w:t>
      </w:r>
      <w:r w:rsidR="00C1004E">
        <w:rPr>
          <w:rFonts w:ascii="Times New Roman" w:hAnsi="Times New Roman" w:cs="Times New Roman"/>
          <w:sz w:val="28"/>
          <w:szCs w:val="28"/>
        </w:rPr>
        <w:t>сударственной власти Краснодарского края и органы м</w:t>
      </w:r>
      <w:r w:rsidR="00C1004E" w:rsidRPr="007639DD">
        <w:rPr>
          <w:rFonts w:ascii="Times New Roman" w:hAnsi="Times New Roman" w:cs="Times New Roman"/>
          <w:sz w:val="28"/>
          <w:szCs w:val="28"/>
        </w:rPr>
        <w:t>естного самоуправления муниципальных образо</w:t>
      </w:r>
      <w:r w:rsidR="00C1004E" w:rsidRPr="007639DD">
        <w:rPr>
          <w:rFonts w:ascii="Times New Roman" w:hAnsi="Times New Roman" w:cs="Times New Roman"/>
          <w:sz w:val="28"/>
          <w:szCs w:val="28"/>
        </w:rPr>
        <w:softHyphen/>
        <w:t>вании Краснодарского края проводят определенную работу по обеспечению устойчивого</w:t>
      </w:r>
      <w:r>
        <w:rPr>
          <w:rFonts w:ascii="Times New Roman" w:hAnsi="Times New Roman" w:cs="Times New Roman"/>
          <w:sz w:val="28"/>
          <w:szCs w:val="28"/>
        </w:rPr>
        <w:t xml:space="preserve"> развития</w:t>
      </w:r>
      <w:r w:rsidR="00C1004E" w:rsidRPr="007639DD">
        <w:rPr>
          <w:rFonts w:ascii="Times New Roman" w:hAnsi="Times New Roman" w:cs="Times New Roman"/>
          <w:sz w:val="28"/>
          <w:szCs w:val="28"/>
        </w:rPr>
        <w:t xml:space="preserve"> экономики и социальной сферы, созданию условий для раз</w:t>
      </w:r>
      <w:r w:rsidR="00C1004E" w:rsidRPr="007639DD">
        <w:rPr>
          <w:rFonts w:ascii="Times New Roman" w:hAnsi="Times New Roman" w:cs="Times New Roman"/>
          <w:sz w:val="28"/>
          <w:szCs w:val="28"/>
        </w:rPr>
        <w:softHyphen/>
        <w:t>вития инвестиционной и предпринимательской деятельности, увеличению объе</w:t>
      </w:r>
      <w:r w:rsidR="00C1004E" w:rsidRPr="007639DD">
        <w:rPr>
          <w:rFonts w:ascii="Times New Roman" w:hAnsi="Times New Roman" w:cs="Times New Roman"/>
          <w:sz w:val="28"/>
          <w:szCs w:val="28"/>
        </w:rPr>
        <w:softHyphen/>
        <w:t>мом промышленного и сельскохозяйственног</w:t>
      </w:r>
      <w:r w:rsidR="00C1004E">
        <w:rPr>
          <w:rFonts w:ascii="Times New Roman" w:hAnsi="Times New Roman" w:cs="Times New Roman"/>
          <w:sz w:val="28"/>
          <w:szCs w:val="28"/>
        </w:rPr>
        <w:t>о производства, снижению уровня</w:t>
      </w:r>
      <w:r w:rsidR="00C1004E" w:rsidRPr="007639DD">
        <w:rPr>
          <w:rFonts w:ascii="Times New Roman" w:hAnsi="Times New Roman" w:cs="Times New Roman"/>
          <w:sz w:val="28"/>
          <w:szCs w:val="28"/>
        </w:rPr>
        <w:t xml:space="preserve"> безработицы в целях улучшения качества жизни населения Краснодарскою кра</w:t>
      </w:r>
      <w:r w:rsidR="00C1004E">
        <w:rPr>
          <w:rFonts w:ascii="Times New Roman" w:hAnsi="Times New Roman" w:cs="Times New Roman"/>
          <w:sz w:val="28"/>
          <w:szCs w:val="28"/>
        </w:rPr>
        <w:t>я</w:t>
      </w:r>
      <w:r w:rsidR="00C1004E" w:rsidRPr="007639D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Проведенный анализ состояния экономики и</w:t>
      </w:r>
      <w:r>
        <w:rPr>
          <w:rFonts w:ascii="Times New Roman" w:hAnsi="Times New Roman" w:cs="Times New Roman"/>
          <w:sz w:val="28"/>
          <w:szCs w:val="28"/>
        </w:rPr>
        <w:t xml:space="preserve"> социальной сферы по итогам 2019</w:t>
      </w:r>
      <w:r w:rsidRPr="007639DD">
        <w:rPr>
          <w:rFonts w:ascii="Times New Roman" w:hAnsi="Times New Roman" w:cs="Times New Roman"/>
          <w:sz w:val="28"/>
          <w:szCs w:val="28"/>
        </w:rPr>
        <w:t xml:space="preserve"> гола на основе оперативных статистических данных и экспертной оценки ор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ганов исполните</w:t>
      </w:r>
      <w:r>
        <w:rPr>
          <w:rFonts w:ascii="Times New Roman" w:hAnsi="Times New Roman" w:cs="Times New Roman"/>
          <w:sz w:val="28"/>
          <w:szCs w:val="28"/>
        </w:rPr>
        <w:t>льной власти Краснодарского края</w:t>
      </w:r>
      <w:r w:rsidRPr="007639DD">
        <w:rPr>
          <w:rFonts w:ascii="Times New Roman" w:hAnsi="Times New Roman" w:cs="Times New Roman"/>
          <w:sz w:val="28"/>
          <w:szCs w:val="28"/>
        </w:rPr>
        <w:t xml:space="preserve"> свидетельствует о достаточно высокой степени выполнения годовых плановых заданий по большинств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639DD">
        <w:rPr>
          <w:rFonts w:ascii="Times New Roman" w:hAnsi="Times New Roman" w:cs="Times New Roman"/>
          <w:sz w:val="28"/>
          <w:szCs w:val="28"/>
        </w:rPr>
        <w:t xml:space="preserve"> направ</w:t>
      </w:r>
      <w:r w:rsidRPr="007639DD">
        <w:rPr>
          <w:rFonts w:ascii="Times New Roman" w:hAnsi="Times New Roman" w:cs="Times New Roman"/>
          <w:sz w:val="28"/>
          <w:szCs w:val="28"/>
        </w:rPr>
        <w:softHyphen/>
        <w:t xml:space="preserve">лений </w:t>
      </w:r>
      <w:proofErr w:type="gramStart"/>
      <w:r w:rsidRPr="007639DD">
        <w:rPr>
          <w:rFonts w:ascii="Times New Roman" w:hAnsi="Times New Roman" w:cs="Times New Roman"/>
          <w:sz w:val="28"/>
          <w:szCs w:val="28"/>
        </w:rPr>
        <w:t>социально-экон</w:t>
      </w:r>
      <w:r>
        <w:rPr>
          <w:rFonts w:ascii="Times New Roman" w:hAnsi="Times New Roman" w:cs="Times New Roman"/>
          <w:sz w:val="28"/>
          <w:szCs w:val="28"/>
        </w:rPr>
        <w:t>омическою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развития Краснодарского края.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Темп роста валово</w:t>
      </w:r>
      <w:r w:rsidR="000238DC">
        <w:rPr>
          <w:rFonts w:ascii="Times New Roman" w:hAnsi="Times New Roman" w:cs="Times New Roman"/>
          <w:sz w:val="28"/>
          <w:szCs w:val="28"/>
        </w:rPr>
        <w:t>го</w:t>
      </w:r>
      <w:r w:rsidRPr="007639DD">
        <w:rPr>
          <w:rFonts w:ascii="Times New Roman" w:hAnsi="Times New Roman" w:cs="Times New Roman"/>
          <w:sz w:val="28"/>
          <w:szCs w:val="28"/>
        </w:rPr>
        <w:t xml:space="preserve"> региона</w:t>
      </w:r>
      <w:r>
        <w:rPr>
          <w:rFonts w:ascii="Times New Roman" w:hAnsi="Times New Roman" w:cs="Times New Roman"/>
          <w:sz w:val="28"/>
          <w:szCs w:val="28"/>
        </w:rPr>
        <w:t>льного</w:t>
      </w:r>
      <w:r w:rsidRPr="007639DD">
        <w:rPr>
          <w:rFonts w:ascii="Times New Roman" w:hAnsi="Times New Roman" w:cs="Times New Roman"/>
          <w:sz w:val="28"/>
          <w:szCs w:val="28"/>
        </w:rPr>
        <w:t xml:space="preserve"> продукта Краснодарского края в 2019 году в сравнении с предыдущим годом в сопоставимых ценах, по экспертной оценке министерства экономики </w:t>
      </w:r>
      <w:proofErr w:type="gramStart"/>
      <w:r w:rsidRPr="007639DD">
        <w:rPr>
          <w:rFonts w:ascii="Times New Roman" w:hAnsi="Times New Roman" w:cs="Times New Roman"/>
          <w:sz w:val="28"/>
          <w:szCs w:val="28"/>
        </w:rPr>
        <w:t>Краснодарскою</w:t>
      </w:r>
      <w:proofErr w:type="gramEnd"/>
      <w:r w:rsidRPr="007639DD">
        <w:rPr>
          <w:rFonts w:ascii="Times New Roman" w:hAnsi="Times New Roman" w:cs="Times New Roman"/>
          <w:sz w:val="28"/>
          <w:szCs w:val="28"/>
        </w:rPr>
        <w:t xml:space="preserve"> края, составил 101,4 проце</w:t>
      </w:r>
      <w:r>
        <w:rPr>
          <w:rFonts w:ascii="Times New Roman" w:hAnsi="Times New Roman" w:cs="Times New Roman"/>
          <w:sz w:val="28"/>
          <w:szCs w:val="28"/>
        </w:rPr>
        <w:t>нта при плановом показателе 101,</w:t>
      </w:r>
      <w:r w:rsidRPr="007639DD">
        <w:rPr>
          <w:rFonts w:ascii="Times New Roman" w:hAnsi="Times New Roman" w:cs="Times New Roman"/>
          <w:sz w:val="28"/>
          <w:szCs w:val="28"/>
        </w:rPr>
        <w:t>7 процента.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Объем промышленного производства в Краснодарском кра</w:t>
      </w:r>
      <w:r>
        <w:rPr>
          <w:rFonts w:ascii="Times New Roman" w:hAnsi="Times New Roman" w:cs="Times New Roman"/>
          <w:sz w:val="28"/>
          <w:szCs w:val="28"/>
        </w:rPr>
        <w:t>е по итогам 2019 года  составил 1081,</w:t>
      </w:r>
      <w:r w:rsidRPr="007639DD">
        <w:rPr>
          <w:rFonts w:ascii="Times New Roman" w:hAnsi="Times New Roman" w:cs="Times New Roman"/>
          <w:sz w:val="28"/>
          <w:szCs w:val="28"/>
        </w:rPr>
        <w:t>2 млрд. рублей, или 85,1 процента от планового заданияв стоимостном выражении. Темп роста промышленного производства в сопоста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вимых ценах составил 103,2 процента против 104,2 процента по плану.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Высокая степень выполнен</w:t>
      </w:r>
      <w:r>
        <w:rPr>
          <w:rFonts w:ascii="Times New Roman" w:hAnsi="Times New Roman" w:cs="Times New Roman"/>
          <w:sz w:val="28"/>
          <w:szCs w:val="28"/>
        </w:rPr>
        <w:t>ия плана в 2019 году была достигн</w:t>
      </w:r>
      <w:r w:rsidRPr="007639DD">
        <w:rPr>
          <w:rFonts w:ascii="Times New Roman" w:hAnsi="Times New Roman" w:cs="Times New Roman"/>
          <w:sz w:val="28"/>
          <w:szCs w:val="28"/>
        </w:rPr>
        <w:t>ута по произ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водству комбайнов зерноуборочных (143,7 процента), проката сортового (142,8 процента), портландцемента (105,6 процента), переработанных и консерви</w:t>
      </w:r>
      <w:r w:rsidRPr="007639DD">
        <w:rPr>
          <w:rFonts w:ascii="Times New Roman" w:hAnsi="Times New Roman" w:cs="Times New Roman"/>
          <w:sz w:val="28"/>
          <w:szCs w:val="28"/>
        </w:rPr>
        <w:softHyphen/>
        <w:t xml:space="preserve">рованных фруктов, овощей </w:t>
      </w:r>
      <w:proofErr w:type="gramStart"/>
      <w:r w:rsidRPr="007639D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639DD">
        <w:rPr>
          <w:rFonts w:ascii="Times New Roman" w:hAnsi="Times New Roman" w:cs="Times New Roman"/>
          <w:sz w:val="28"/>
          <w:szCs w:val="28"/>
        </w:rPr>
        <w:t xml:space="preserve"> грибов (106,9 процента), молока (103,3 процента), масла сливочного и паст масляных (114,1 процента), сахара белого свекловичного в твердом состоянии (131,0 процента), игристых и газированных виноградных вин (127,1 процента).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э</w:t>
      </w:r>
      <w:r w:rsidRPr="007639DD">
        <w:rPr>
          <w:rFonts w:ascii="Times New Roman" w:hAnsi="Times New Roman" w:cs="Times New Roman"/>
          <w:sz w:val="28"/>
          <w:szCs w:val="28"/>
        </w:rPr>
        <w:t>том по различным причинам в 2019 году в недостаточной степени вы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полнены плановые показатели по производству электроэнергии (9</w:t>
      </w:r>
      <w:r>
        <w:rPr>
          <w:rFonts w:ascii="Times New Roman" w:hAnsi="Times New Roman" w:cs="Times New Roman"/>
          <w:sz w:val="28"/>
          <w:szCs w:val="28"/>
        </w:rPr>
        <w:t>0,1 процента), добыче нефти (85,</w:t>
      </w:r>
      <w:r w:rsidRPr="007639DD">
        <w:rPr>
          <w:rFonts w:ascii="Times New Roman" w:hAnsi="Times New Roman" w:cs="Times New Roman"/>
          <w:sz w:val="28"/>
          <w:szCs w:val="28"/>
        </w:rPr>
        <w:t>9 процента), природного газа (85.6 процента), про</w:t>
      </w:r>
      <w:r>
        <w:rPr>
          <w:rFonts w:ascii="Times New Roman" w:hAnsi="Times New Roman" w:cs="Times New Roman"/>
          <w:sz w:val="28"/>
          <w:szCs w:val="28"/>
        </w:rPr>
        <w:t>изводству ма</w:t>
      </w:r>
      <w:r>
        <w:rPr>
          <w:rFonts w:ascii="Times New Roman" w:hAnsi="Times New Roman" w:cs="Times New Roman"/>
          <w:sz w:val="28"/>
          <w:szCs w:val="28"/>
        </w:rPr>
        <w:softHyphen/>
        <w:t>зута топочного (81,</w:t>
      </w:r>
      <w:r w:rsidRPr="007639DD">
        <w:rPr>
          <w:rFonts w:ascii="Times New Roman" w:hAnsi="Times New Roman" w:cs="Times New Roman"/>
          <w:sz w:val="28"/>
          <w:szCs w:val="28"/>
        </w:rPr>
        <w:t xml:space="preserve">1 процента), бензина прямогонного (55,1 </w:t>
      </w:r>
      <w:r w:rsidRPr="007639DD">
        <w:rPr>
          <w:rFonts w:ascii="Times New Roman" w:hAnsi="Times New Roman" w:cs="Times New Roman"/>
          <w:sz w:val="28"/>
          <w:szCs w:val="28"/>
        </w:rPr>
        <w:lastRenderedPageBreak/>
        <w:t xml:space="preserve">процента), топлива дизельного </w:t>
      </w:r>
      <w:r>
        <w:rPr>
          <w:rFonts w:ascii="Times New Roman" w:hAnsi="Times New Roman" w:cs="Times New Roman"/>
          <w:sz w:val="28"/>
          <w:szCs w:val="28"/>
        </w:rPr>
        <w:t>(83,</w:t>
      </w:r>
      <w:r w:rsidRPr="007639DD">
        <w:rPr>
          <w:rFonts w:ascii="Times New Roman" w:hAnsi="Times New Roman" w:cs="Times New Roman"/>
          <w:sz w:val="28"/>
          <w:szCs w:val="28"/>
        </w:rPr>
        <w:t>5 процента), минеральных удобрений</w:t>
      </w:r>
      <w:r>
        <w:rPr>
          <w:rFonts w:ascii="Times New Roman" w:hAnsi="Times New Roman" w:cs="Times New Roman"/>
          <w:sz w:val="28"/>
          <w:szCs w:val="28"/>
        </w:rPr>
        <w:t xml:space="preserve"> (92.9 процента), тракторов (68,</w:t>
      </w:r>
      <w:r w:rsidRPr="007639DD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>процента), грузовых вагонов (12,</w:t>
      </w:r>
      <w:r w:rsidRPr="007639DD">
        <w:rPr>
          <w:rFonts w:ascii="Times New Roman" w:hAnsi="Times New Roman" w:cs="Times New Roman"/>
          <w:sz w:val="28"/>
          <w:szCs w:val="28"/>
        </w:rPr>
        <w:t>2 процента), стеклопакетов (87.2 процента), обуви (76.</w:t>
      </w:r>
      <w:r>
        <w:rPr>
          <w:rFonts w:ascii="Times New Roman" w:hAnsi="Times New Roman" w:cs="Times New Roman"/>
          <w:sz w:val="28"/>
          <w:szCs w:val="28"/>
        </w:rPr>
        <w:t>2 процента), гравия и песка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77,</w:t>
      </w:r>
      <w:r w:rsidRPr="007639DD">
        <w:rPr>
          <w:rFonts w:ascii="Times New Roman" w:hAnsi="Times New Roman" w:cs="Times New Roman"/>
          <w:sz w:val="28"/>
          <w:szCs w:val="28"/>
        </w:rPr>
        <w:t>6 процента), строительных изделий из цемента, бетона или искусственного камня (94,7 пр</w:t>
      </w:r>
      <w:r>
        <w:rPr>
          <w:rFonts w:ascii="Times New Roman" w:hAnsi="Times New Roman" w:cs="Times New Roman"/>
          <w:sz w:val="28"/>
          <w:szCs w:val="28"/>
        </w:rPr>
        <w:t>оцента), соков из фруктов и овощ</w:t>
      </w:r>
      <w:r w:rsidRPr="007639DD">
        <w:rPr>
          <w:rFonts w:ascii="Times New Roman" w:hAnsi="Times New Roman" w:cs="Times New Roman"/>
          <w:sz w:val="28"/>
          <w:szCs w:val="28"/>
        </w:rPr>
        <w:t>ей (91</w:t>
      </w:r>
      <w:r>
        <w:rPr>
          <w:rFonts w:ascii="Times New Roman" w:hAnsi="Times New Roman" w:cs="Times New Roman"/>
          <w:sz w:val="28"/>
          <w:szCs w:val="28"/>
        </w:rPr>
        <w:t>,2</w:t>
      </w:r>
      <w:r w:rsidRPr="007639DD">
        <w:rPr>
          <w:rFonts w:ascii="Times New Roman" w:hAnsi="Times New Roman" w:cs="Times New Roman"/>
          <w:sz w:val="28"/>
          <w:szCs w:val="28"/>
        </w:rPr>
        <w:t>процента), сыров, продуктов сырных и творога (89,7 процента), ма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сел ра</w:t>
      </w:r>
      <w:r>
        <w:rPr>
          <w:rFonts w:ascii="Times New Roman" w:hAnsi="Times New Roman" w:cs="Times New Roman"/>
          <w:sz w:val="28"/>
          <w:szCs w:val="28"/>
        </w:rPr>
        <w:t>стительных нерафинированных (82,</w:t>
      </w:r>
      <w:r w:rsidRPr="007639DD">
        <w:rPr>
          <w:rFonts w:ascii="Times New Roman" w:hAnsi="Times New Roman" w:cs="Times New Roman"/>
          <w:sz w:val="28"/>
          <w:szCs w:val="28"/>
        </w:rPr>
        <w:t>0 процента), муки из зерновых культур, овощных и дру</w:t>
      </w:r>
      <w:r>
        <w:rPr>
          <w:rFonts w:ascii="Times New Roman" w:hAnsi="Times New Roman" w:cs="Times New Roman"/>
          <w:sz w:val="28"/>
          <w:szCs w:val="28"/>
        </w:rPr>
        <w:t>гих</w:t>
      </w:r>
      <w:r w:rsidRPr="007639DD">
        <w:rPr>
          <w:rFonts w:ascii="Times New Roman" w:hAnsi="Times New Roman" w:cs="Times New Roman"/>
          <w:sz w:val="28"/>
          <w:szCs w:val="28"/>
        </w:rPr>
        <w:t xml:space="preserve"> растительных культур, смеси из них (95,1 процента), круп (98,8 процента), рыбы переработанной и консервированной</w:t>
      </w:r>
      <w:r>
        <w:rPr>
          <w:rFonts w:ascii="Times New Roman" w:hAnsi="Times New Roman" w:cs="Times New Roman"/>
          <w:sz w:val="28"/>
          <w:szCs w:val="28"/>
        </w:rPr>
        <w:t>, ракообразных и мол</w:t>
      </w:r>
      <w:r>
        <w:rPr>
          <w:rFonts w:ascii="Times New Roman" w:hAnsi="Times New Roman" w:cs="Times New Roman"/>
          <w:sz w:val="28"/>
          <w:szCs w:val="28"/>
        </w:rPr>
        <w:softHyphen/>
        <w:t>люсков (70,</w:t>
      </w:r>
      <w:r w:rsidRPr="007639D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процента), вин из свежего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виногр</w:t>
      </w:r>
      <w:r w:rsidRPr="007639DD">
        <w:rPr>
          <w:rFonts w:ascii="Times New Roman" w:hAnsi="Times New Roman" w:cs="Times New Roman"/>
          <w:sz w:val="28"/>
          <w:szCs w:val="28"/>
        </w:rPr>
        <w:t>ада, кроме вин игристых и газиро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ванных (99,4 процента).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Плановые задания по объему промышленного производства крупными и средними предприятиями в стоимостном выражении по итогам 2019 года удалось дости</w:t>
      </w:r>
      <w:r>
        <w:rPr>
          <w:rFonts w:ascii="Times New Roman" w:hAnsi="Times New Roman" w:cs="Times New Roman"/>
          <w:sz w:val="28"/>
          <w:szCs w:val="28"/>
        </w:rPr>
        <w:t>гнуть</w:t>
      </w:r>
      <w:r w:rsidRPr="007639DD">
        <w:rPr>
          <w:rFonts w:ascii="Times New Roman" w:hAnsi="Times New Roman" w:cs="Times New Roman"/>
          <w:sz w:val="28"/>
          <w:szCs w:val="28"/>
        </w:rPr>
        <w:t xml:space="preserve"> только в 14 территориях.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Наиболее высокий уровень выполнения плана в муниципальных образова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ниях Северск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639DD">
        <w:rPr>
          <w:rFonts w:ascii="Times New Roman" w:hAnsi="Times New Roman" w:cs="Times New Roman"/>
          <w:sz w:val="28"/>
          <w:szCs w:val="28"/>
        </w:rPr>
        <w:t xml:space="preserve">й район (427,7 процента от плана), </w:t>
      </w:r>
      <w:proofErr w:type="spellStart"/>
      <w:r w:rsidRPr="007639DD"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 w:rsidRPr="007639DD">
        <w:rPr>
          <w:rFonts w:ascii="Times New Roman" w:hAnsi="Times New Roman" w:cs="Times New Roman"/>
          <w:sz w:val="28"/>
          <w:szCs w:val="28"/>
        </w:rPr>
        <w:t xml:space="preserve"> район (146,8</w:t>
      </w:r>
      <w:r>
        <w:rPr>
          <w:rFonts w:ascii="Times New Roman" w:hAnsi="Times New Roman" w:cs="Times New Roman"/>
          <w:sz w:val="28"/>
          <w:szCs w:val="28"/>
        </w:rPr>
        <w:t xml:space="preserve"> процента от плана),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Курганинский</w:t>
      </w:r>
      <w:proofErr w:type="spellEnd"/>
      <w:r w:rsidRPr="007639DD">
        <w:rPr>
          <w:rFonts w:ascii="Times New Roman" w:hAnsi="Times New Roman" w:cs="Times New Roman"/>
          <w:sz w:val="28"/>
          <w:szCs w:val="28"/>
        </w:rPr>
        <w:t xml:space="preserve"> район (139,6 процента от плана), Крас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ноармейский район (126,0 процента от плана). Тихорецкий район (121.4 процента от плана). Наиболее низкий уровень выполнения плановых показателей допущенв муниципальных образованиях Ка</w:t>
      </w:r>
      <w:r w:rsidR="004C3ECF">
        <w:rPr>
          <w:rFonts w:ascii="Times New Roman" w:hAnsi="Times New Roman" w:cs="Times New Roman"/>
          <w:sz w:val="28"/>
          <w:szCs w:val="28"/>
        </w:rPr>
        <w:t>лининский район (2,0 про</w:t>
      </w:r>
      <w:r>
        <w:rPr>
          <w:rFonts w:ascii="Times New Roman" w:hAnsi="Times New Roman" w:cs="Times New Roman"/>
          <w:sz w:val="28"/>
          <w:szCs w:val="28"/>
        </w:rPr>
        <w:t>цента</w:t>
      </w:r>
      <w:r w:rsidRPr="007639DD">
        <w:rPr>
          <w:rFonts w:ascii="Times New Roman" w:hAnsi="Times New Roman" w:cs="Times New Roman"/>
          <w:sz w:val="28"/>
          <w:szCs w:val="28"/>
        </w:rPr>
        <w:t xml:space="preserve"> от плана). </w:t>
      </w:r>
      <w:proofErr w:type="spellStart"/>
      <w:r w:rsidRPr="007639DD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>морско-Ахтарский</w:t>
      </w:r>
      <w:proofErr w:type="spellEnd"/>
      <w:r w:rsidRPr="007639DD">
        <w:rPr>
          <w:rFonts w:ascii="Times New Roman" w:hAnsi="Times New Roman" w:cs="Times New Roman"/>
          <w:sz w:val="28"/>
          <w:szCs w:val="28"/>
        </w:rPr>
        <w:t xml:space="preserve"> район (40,3 процента от плана). Тбилисский район (40.9 про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цента от плана</w:t>
      </w:r>
      <w:r>
        <w:rPr>
          <w:rFonts w:ascii="Times New Roman" w:hAnsi="Times New Roman" w:cs="Times New Roman"/>
          <w:sz w:val="28"/>
          <w:szCs w:val="28"/>
        </w:rPr>
        <w:t>),  Кавказский район (54,</w:t>
      </w:r>
      <w:r w:rsidRPr="007639DD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процента от плана), город Краснодар (5</w:t>
      </w:r>
      <w:r w:rsidR="004C3ECF">
        <w:rPr>
          <w:rFonts w:ascii="Times New Roman" w:hAnsi="Times New Roman" w:cs="Times New Roman"/>
          <w:sz w:val="28"/>
          <w:szCs w:val="28"/>
        </w:rPr>
        <w:t xml:space="preserve">5,2 процента от плана), </w:t>
      </w:r>
      <w:proofErr w:type="spellStart"/>
      <w:r w:rsidR="004C3ECF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7639DD">
        <w:rPr>
          <w:rFonts w:ascii="Times New Roman" w:hAnsi="Times New Roman" w:cs="Times New Roman"/>
          <w:sz w:val="28"/>
          <w:szCs w:val="28"/>
        </w:rPr>
        <w:t xml:space="preserve"> район (59,5 процента от плана), город Горячий Ключ (66,6 процента от плана).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(69,</w:t>
      </w:r>
      <w:r w:rsidRPr="007639DD">
        <w:rPr>
          <w:rFonts w:ascii="Times New Roman" w:hAnsi="Times New Roman" w:cs="Times New Roman"/>
          <w:sz w:val="28"/>
          <w:szCs w:val="28"/>
        </w:rPr>
        <w:t>4 процента от плана).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 xml:space="preserve">Стоимость произведенной продукции сельского </w:t>
      </w:r>
      <w:r>
        <w:rPr>
          <w:rFonts w:ascii="Times New Roman" w:hAnsi="Times New Roman" w:cs="Times New Roman"/>
          <w:sz w:val="28"/>
          <w:szCs w:val="28"/>
        </w:rPr>
        <w:t xml:space="preserve">хозяйства по итогам 2019 года в </w:t>
      </w:r>
      <w:r w:rsidRPr="007639DD">
        <w:rPr>
          <w:rFonts w:ascii="Times New Roman" w:hAnsi="Times New Roman" w:cs="Times New Roman"/>
          <w:sz w:val="28"/>
          <w:szCs w:val="28"/>
        </w:rPr>
        <w:t>хозяйствах всех категорий составила 427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639DD">
        <w:rPr>
          <w:rFonts w:ascii="Times New Roman" w:hAnsi="Times New Roman" w:cs="Times New Roman"/>
          <w:sz w:val="28"/>
          <w:szCs w:val="28"/>
        </w:rPr>
        <w:t>3 млрд. рублей (110,7 про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цента от плана), что по сравнению с уровнем 2018 года в соп</w:t>
      </w:r>
      <w:r>
        <w:rPr>
          <w:rFonts w:ascii="Times New Roman" w:hAnsi="Times New Roman" w:cs="Times New Roman"/>
          <w:sz w:val="28"/>
          <w:szCs w:val="28"/>
        </w:rPr>
        <w:t>оставимых ценах со</w:t>
      </w:r>
      <w:r>
        <w:rPr>
          <w:rFonts w:ascii="Times New Roman" w:hAnsi="Times New Roman" w:cs="Times New Roman"/>
          <w:sz w:val="28"/>
          <w:szCs w:val="28"/>
        </w:rPr>
        <w:softHyphen/>
        <w:t>ставляет 108,</w:t>
      </w:r>
      <w:r w:rsidRPr="007639DD">
        <w:rPr>
          <w:rFonts w:ascii="Times New Roman" w:hAnsi="Times New Roman" w:cs="Times New Roman"/>
          <w:sz w:val="28"/>
          <w:szCs w:val="28"/>
        </w:rPr>
        <w:t xml:space="preserve">3 процента </w:t>
      </w:r>
      <w:r>
        <w:rPr>
          <w:rFonts w:ascii="Times New Roman" w:hAnsi="Times New Roman" w:cs="Times New Roman"/>
          <w:sz w:val="28"/>
          <w:szCs w:val="28"/>
        </w:rPr>
        <w:t>при запланированном росте в 102,</w:t>
      </w:r>
      <w:r w:rsidRPr="007639DD">
        <w:rPr>
          <w:rFonts w:ascii="Times New Roman" w:hAnsi="Times New Roman" w:cs="Times New Roman"/>
          <w:sz w:val="28"/>
          <w:szCs w:val="28"/>
        </w:rPr>
        <w:t>4 процент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39DD">
        <w:rPr>
          <w:rFonts w:ascii="Times New Roman" w:hAnsi="Times New Roman" w:cs="Times New Roman"/>
          <w:sz w:val="28"/>
          <w:szCs w:val="28"/>
        </w:rPr>
        <w:t>Стоимость выращенной продукции растениево</w:t>
      </w:r>
      <w:r>
        <w:rPr>
          <w:rFonts w:ascii="Times New Roman" w:hAnsi="Times New Roman" w:cs="Times New Roman"/>
          <w:sz w:val="28"/>
          <w:szCs w:val="28"/>
        </w:rPr>
        <w:t>дства в 2019 году составила 316,</w:t>
      </w:r>
      <w:r w:rsidRPr="007639DD">
        <w:rPr>
          <w:rFonts w:ascii="Times New Roman" w:hAnsi="Times New Roman" w:cs="Times New Roman"/>
          <w:sz w:val="28"/>
          <w:szCs w:val="28"/>
        </w:rPr>
        <w:t>4 млрд. рублей (114,9 процента от плана», или 110,4 процента по сравнению с уровнем 2018 года в сопоставимых ценах (план составлял 102.5 процента)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2019 голу в к</w:t>
      </w:r>
      <w:r w:rsidRPr="007639DD">
        <w:rPr>
          <w:rFonts w:ascii="Times New Roman" w:hAnsi="Times New Roman" w:cs="Times New Roman"/>
          <w:sz w:val="28"/>
          <w:szCs w:val="28"/>
        </w:rPr>
        <w:t>рае обеспечено выполнени</w:t>
      </w:r>
      <w:r>
        <w:rPr>
          <w:rFonts w:ascii="Times New Roman" w:hAnsi="Times New Roman" w:cs="Times New Roman"/>
          <w:sz w:val="28"/>
          <w:szCs w:val="28"/>
        </w:rPr>
        <w:t>е прогнозных показателей в натуральном</w:t>
      </w:r>
      <w:r w:rsidRPr="007639DD">
        <w:rPr>
          <w:rFonts w:ascii="Times New Roman" w:hAnsi="Times New Roman" w:cs="Times New Roman"/>
          <w:sz w:val="28"/>
          <w:szCs w:val="28"/>
        </w:rPr>
        <w:t xml:space="preserve"> выраже</w:t>
      </w:r>
      <w:r>
        <w:rPr>
          <w:rFonts w:ascii="Times New Roman" w:hAnsi="Times New Roman" w:cs="Times New Roman"/>
          <w:sz w:val="28"/>
          <w:szCs w:val="28"/>
        </w:rPr>
        <w:t>нии по валовому сбору зерна 100,</w:t>
      </w:r>
      <w:r w:rsidRPr="007639DD">
        <w:rPr>
          <w:rFonts w:ascii="Times New Roman" w:hAnsi="Times New Roman" w:cs="Times New Roman"/>
          <w:sz w:val="28"/>
          <w:szCs w:val="28"/>
        </w:rPr>
        <w:t>3 процента от планового зада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ния, сах</w:t>
      </w:r>
      <w:r>
        <w:rPr>
          <w:rFonts w:ascii="Times New Roman" w:hAnsi="Times New Roman" w:cs="Times New Roman"/>
          <w:sz w:val="28"/>
          <w:szCs w:val="28"/>
        </w:rPr>
        <w:t>арной свеклы — 110,</w:t>
      </w:r>
      <w:r w:rsidRPr="007639DD">
        <w:rPr>
          <w:rFonts w:ascii="Times New Roman" w:hAnsi="Times New Roman" w:cs="Times New Roman"/>
          <w:sz w:val="28"/>
          <w:szCs w:val="28"/>
        </w:rPr>
        <w:t xml:space="preserve">0 процента, масличных культур — 112,5 процента </w:t>
      </w:r>
      <w:r>
        <w:rPr>
          <w:rFonts w:ascii="Times New Roman" w:hAnsi="Times New Roman" w:cs="Times New Roman"/>
          <w:sz w:val="28"/>
          <w:szCs w:val="28"/>
        </w:rPr>
        <w:t>(из</w:t>
      </w:r>
      <w:r w:rsidRPr="007639DD">
        <w:rPr>
          <w:rFonts w:ascii="Times New Roman" w:hAnsi="Times New Roman" w:cs="Times New Roman"/>
          <w:sz w:val="28"/>
          <w:szCs w:val="28"/>
        </w:rPr>
        <w:t xml:space="preserve"> них подсолнечника (в весе после доработки) — 1</w:t>
      </w:r>
      <w:r>
        <w:rPr>
          <w:rFonts w:ascii="Times New Roman" w:hAnsi="Times New Roman" w:cs="Times New Roman"/>
          <w:sz w:val="28"/>
          <w:szCs w:val="28"/>
        </w:rPr>
        <w:t>13,</w:t>
      </w:r>
      <w:r w:rsidRPr="007639DD">
        <w:rPr>
          <w:rFonts w:ascii="Times New Roman" w:hAnsi="Times New Roman" w:cs="Times New Roman"/>
          <w:sz w:val="28"/>
          <w:szCs w:val="28"/>
        </w:rPr>
        <w:t xml:space="preserve">5 процента, сои - 108,4 </w:t>
      </w:r>
      <w:r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softHyphen/>
        <w:t>цента), плодов и ягод — 106,</w:t>
      </w:r>
      <w:r w:rsidRPr="007639DD">
        <w:rPr>
          <w:rFonts w:ascii="Times New Roman" w:hAnsi="Times New Roman" w:cs="Times New Roman"/>
          <w:sz w:val="28"/>
          <w:szCs w:val="28"/>
        </w:rPr>
        <w:t>4 процента, винограда — 104,0 процента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В 2019 году производство картофеля сложилось на уровне 61,3 процента, ово</w:t>
      </w:r>
      <w:r>
        <w:rPr>
          <w:rFonts w:ascii="Times New Roman" w:hAnsi="Times New Roman" w:cs="Times New Roman"/>
          <w:sz w:val="28"/>
          <w:szCs w:val="28"/>
        </w:rPr>
        <w:t>щей — 89,</w:t>
      </w:r>
      <w:r w:rsidRPr="007639DD">
        <w:rPr>
          <w:rFonts w:ascii="Times New Roman" w:hAnsi="Times New Roman" w:cs="Times New Roman"/>
          <w:sz w:val="28"/>
          <w:szCs w:val="28"/>
        </w:rPr>
        <w:t>8 процента. По информации министерства сельского хозяйства и пе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рерабатывающей промышленности Краснодарского края, на недостаточное вы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полнение плановых показателей по производству картофеля и овощей в крае по итогам 2019 года п</w:t>
      </w:r>
      <w:r>
        <w:rPr>
          <w:rFonts w:ascii="Times New Roman" w:hAnsi="Times New Roman" w:cs="Times New Roman"/>
          <w:sz w:val="28"/>
          <w:szCs w:val="28"/>
        </w:rPr>
        <w:t>овлияла корректировка посевных площ</w:t>
      </w:r>
      <w:r w:rsidRPr="007639DD">
        <w:rPr>
          <w:rFonts w:ascii="Times New Roman" w:hAnsi="Times New Roman" w:cs="Times New Roman"/>
          <w:sz w:val="28"/>
          <w:szCs w:val="28"/>
        </w:rPr>
        <w:t xml:space="preserve">адей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639DD">
        <w:rPr>
          <w:rFonts w:ascii="Times New Roman" w:hAnsi="Times New Roman" w:cs="Times New Roman"/>
          <w:sz w:val="28"/>
          <w:szCs w:val="28"/>
        </w:rPr>
        <w:t xml:space="preserve"> личных подсоб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ных хозяйствах, произведенная Управлением Федеральной службы государствен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ной статистики по Краснодарскому краю и Республике Адыгея.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План по производству картофеля хозяйствами всех категорий выполнен только м</w:t>
      </w:r>
      <w:r w:rsidR="00FD3692">
        <w:rPr>
          <w:rFonts w:ascii="Times New Roman" w:hAnsi="Times New Roman" w:cs="Times New Roman"/>
          <w:sz w:val="28"/>
          <w:szCs w:val="28"/>
        </w:rPr>
        <w:t>униципальным образованием Север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639DD">
        <w:rPr>
          <w:rFonts w:ascii="Times New Roman" w:hAnsi="Times New Roman" w:cs="Times New Roman"/>
          <w:sz w:val="28"/>
          <w:szCs w:val="28"/>
        </w:rPr>
        <w:t xml:space="preserve">кий район. Наиболее значительное невыполнение плана сложилось в муниципальных образованиях </w:t>
      </w:r>
      <w:proofErr w:type="spellStart"/>
      <w:r w:rsidRPr="007639DD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вопокровский</w:t>
      </w:r>
      <w:r w:rsidRPr="007639DD">
        <w:rPr>
          <w:rFonts w:ascii="Times New Roman" w:hAnsi="Times New Roman" w:cs="Times New Roman"/>
          <w:sz w:val="28"/>
          <w:szCs w:val="28"/>
        </w:rPr>
        <w:t>район</w:t>
      </w:r>
      <w:proofErr w:type="spellEnd"/>
      <w:r w:rsidRPr="007639DD">
        <w:rPr>
          <w:rFonts w:ascii="Times New Roman" w:hAnsi="Times New Roman" w:cs="Times New Roman"/>
          <w:sz w:val="28"/>
          <w:szCs w:val="28"/>
        </w:rPr>
        <w:t>, Апш</w:t>
      </w:r>
      <w:r>
        <w:rPr>
          <w:rFonts w:ascii="Times New Roman" w:hAnsi="Times New Roman" w:cs="Times New Roman"/>
          <w:sz w:val="28"/>
          <w:szCs w:val="28"/>
        </w:rPr>
        <w:t>еронский</w:t>
      </w:r>
      <w:r w:rsidRPr="007639DD">
        <w:rPr>
          <w:rFonts w:ascii="Times New Roman" w:hAnsi="Times New Roman" w:cs="Times New Roman"/>
          <w:sz w:val="28"/>
          <w:szCs w:val="28"/>
        </w:rPr>
        <w:t xml:space="preserve"> район. Павловский район, </w:t>
      </w:r>
      <w:proofErr w:type="spellStart"/>
      <w:r w:rsidRPr="007639DD">
        <w:rPr>
          <w:rFonts w:ascii="Times New Roman" w:hAnsi="Times New Roman" w:cs="Times New Roman"/>
          <w:sz w:val="28"/>
          <w:szCs w:val="28"/>
        </w:rPr>
        <w:t>Белоглинск</w:t>
      </w:r>
      <w:r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7639DD">
        <w:rPr>
          <w:rFonts w:ascii="Times New Roman" w:hAnsi="Times New Roman" w:cs="Times New Roman"/>
          <w:sz w:val="28"/>
          <w:szCs w:val="28"/>
        </w:rPr>
        <w:t xml:space="preserve"> </w:t>
      </w:r>
      <w:r w:rsidRPr="007639DD">
        <w:rPr>
          <w:rFonts w:ascii="Times New Roman" w:hAnsi="Times New Roman" w:cs="Times New Roman"/>
          <w:sz w:val="28"/>
          <w:szCs w:val="28"/>
        </w:rPr>
        <w:lastRenderedPageBreak/>
        <w:t>район. Старо</w:t>
      </w:r>
      <w:r>
        <w:rPr>
          <w:rFonts w:ascii="Times New Roman" w:hAnsi="Times New Roman" w:cs="Times New Roman"/>
          <w:sz w:val="28"/>
          <w:szCs w:val="28"/>
        </w:rPr>
        <w:t>минской  район. 1П</w:t>
      </w:r>
      <w:r w:rsidRPr="007639DD">
        <w:rPr>
          <w:rFonts w:ascii="Times New Roman" w:hAnsi="Times New Roman" w:cs="Times New Roman"/>
          <w:sz w:val="28"/>
          <w:szCs w:val="28"/>
        </w:rPr>
        <w:t>рнморско-А</w:t>
      </w:r>
      <w:r>
        <w:rPr>
          <w:rFonts w:ascii="Times New Roman" w:hAnsi="Times New Roman" w:cs="Times New Roman"/>
          <w:sz w:val="28"/>
          <w:szCs w:val="28"/>
        </w:rPr>
        <w:t>хтарский</w:t>
      </w:r>
      <w:r w:rsidRPr="007639DD">
        <w:rPr>
          <w:rFonts w:ascii="Times New Roman" w:hAnsi="Times New Roman" w:cs="Times New Roman"/>
          <w:sz w:val="28"/>
          <w:szCs w:val="28"/>
        </w:rPr>
        <w:t xml:space="preserve"> район. Красноармейский </w:t>
      </w:r>
      <w:r>
        <w:rPr>
          <w:rFonts w:ascii="Times New Roman" w:hAnsi="Times New Roman" w:cs="Times New Roman"/>
          <w:sz w:val="28"/>
          <w:szCs w:val="28"/>
        </w:rPr>
        <w:t xml:space="preserve">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Крыловский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Кореновский</w:t>
      </w:r>
      <w:proofErr w:type="spellEnd"/>
      <w:r w:rsidRPr="007639DD">
        <w:rPr>
          <w:rFonts w:ascii="Times New Roman" w:hAnsi="Times New Roman" w:cs="Times New Roman"/>
          <w:sz w:val="28"/>
          <w:szCs w:val="28"/>
        </w:rPr>
        <w:t xml:space="preserve"> район, город Горячий </w:t>
      </w:r>
      <w:r>
        <w:rPr>
          <w:rFonts w:ascii="Times New Roman" w:hAnsi="Times New Roman" w:cs="Times New Roman"/>
          <w:sz w:val="28"/>
          <w:szCs w:val="28"/>
        </w:rPr>
        <w:t xml:space="preserve">Ключ, город Краснодар,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Кущевский</w:t>
      </w:r>
      <w:proofErr w:type="spellEnd"/>
      <w:r w:rsidRPr="007639DD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Из</w:t>
      </w:r>
      <w:r w:rsidRPr="007639DD">
        <w:rPr>
          <w:rFonts w:ascii="Times New Roman" w:hAnsi="Times New Roman" w:cs="Times New Roman"/>
          <w:sz w:val="28"/>
          <w:szCs w:val="28"/>
        </w:rPr>
        <w:t xml:space="preserve"> 44 муниципальных образований Краснодарского кран план по произво</w:t>
      </w:r>
      <w:r>
        <w:rPr>
          <w:rFonts w:ascii="Times New Roman" w:hAnsi="Times New Roman" w:cs="Times New Roman"/>
          <w:sz w:val="28"/>
          <w:szCs w:val="28"/>
        </w:rPr>
        <w:t xml:space="preserve">дству </w:t>
      </w:r>
      <w:r w:rsidRPr="007639DD">
        <w:rPr>
          <w:rFonts w:ascii="Times New Roman" w:hAnsi="Times New Roman" w:cs="Times New Roman"/>
          <w:sz w:val="28"/>
          <w:szCs w:val="28"/>
        </w:rPr>
        <w:t xml:space="preserve"> овощей всех категорий хозяйств выполнили только муниципаль</w:t>
      </w:r>
      <w:r>
        <w:rPr>
          <w:rFonts w:ascii="Times New Roman" w:hAnsi="Times New Roman" w:cs="Times New Roman"/>
          <w:sz w:val="28"/>
          <w:szCs w:val="28"/>
        </w:rPr>
        <w:t>ные об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</w:t>
      </w:r>
      <w:r w:rsidR="004C3ECF">
        <w:rPr>
          <w:rFonts w:ascii="Times New Roman" w:hAnsi="Times New Roman" w:cs="Times New Roman"/>
          <w:sz w:val="28"/>
          <w:szCs w:val="28"/>
        </w:rPr>
        <w:t>и</w:t>
      </w:r>
      <w:r w:rsidR="00FD3692">
        <w:rPr>
          <w:rFonts w:ascii="Times New Roman" w:hAnsi="Times New Roman" w:cs="Times New Roman"/>
          <w:sz w:val="28"/>
          <w:szCs w:val="28"/>
        </w:rPr>
        <w:t>нский</w:t>
      </w:r>
      <w:proofErr w:type="spellEnd"/>
      <w:r w:rsidR="00FD3692">
        <w:rPr>
          <w:rFonts w:ascii="Times New Roman" w:hAnsi="Times New Roman" w:cs="Times New Roman"/>
          <w:sz w:val="28"/>
          <w:szCs w:val="28"/>
        </w:rPr>
        <w:t xml:space="preserve"> район,  </w:t>
      </w:r>
      <w:proofErr w:type="spellStart"/>
      <w:r w:rsidR="00FD3692">
        <w:rPr>
          <w:rFonts w:ascii="Times New Roman" w:hAnsi="Times New Roman" w:cs="Times New Roman"/>
          <w:sz w:val="28"/>
          <w:szCs w:val="28"/>
        </w:rPr>
        <w:t>Гулькеви</w:t>
      </w:r>
      <w:r>
        <w:rPr>
          <w:rFonts w:ascii="Times New Roman" w:hAnsi="Times New Roman" w:cs="Times New Roman"/>
          <w:sz w:val="28"/>
          <w:szCs w:val="28"/>
        </w:rPr>
        <w:t>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го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род-курорт Сочи, 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 Динской </w:t>
      </w:r>
      <w:r w:rsidRPr="007639DD">
        <w:rPr>
          <w:rFonts w:ascii="Times New Roman" w:hAnsi="Times New Roman" w:cs="Times New Roman"/>
          <w:sz w:val="28"/>
          <w:szCs w:val="28"/>
        </w:rPr>
        <w:t>район, Кавказский район, Ка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невской район. Крыловский район, Туапсинский район, Калининский район. Наибол</w:t>
      </w:r>
      <w:r>
        <w:rPr>
          <w:rFonts w:ascii="Times New Roman" w:hAnsi="Times New Roman" w:cs="Times New Roman"/>
          <w:sz w:val="28"/>
          <w:szCs w:val="28"/>
        </w:rPr>
        <w:t xml:space="preserve">ее </w:t>
      </w:r>
      <w:r w:rsidRPr="007639DD">
        <w:rPr>
          <w:rFonts w:ascii="Times New Roman" w:hAnsi="Times New Roman" w:cs="Times New Roman"/>
          <w:sz w:val="28"/>
          <w:szCs w:val="28"/>
        </w:rPr>
        <w:t>значительное невыпол</w:t>
      </w:r>
      <w:r>
        <w:rPr>
          <w:rFonts w:ascii="Times New Roman" w:hAnsi="Times New Roman" w:cs="Times New Roman"/>
          <w:sz w:val="28"/>
          <w:szCs w:val="28"/>
        </w:rPr>
        <w:t>нение плана по производству овощ</w:t>
      </w:r>
      <w:r w:rsidRPr="007639DD">
        <w:rPr>
          <w:rFonts w:ascii="Times New Roman" w:hAnsi="Times New Roman" w:cs="Times New Roman"/>
          <w:sz w:val="28"/>
          <w:szCs w:val="28"/>
        </w:rPr>
        <w:t>ей сложилось в муниципальных образова</w:t>
      </w:r>
      <w:r>
        <w:rPr>
          <w:rFonts w:ascii="Times New Roman" w:hAnsi="Times New Roman" w:cs="Times New Roman"/>
          <w:sz w:val="28"/>
          <w:szCs w:val="28"/>
        </w:rPr>
        <w:t>ниях Тихорецкий район, Мостовски</w:t>
      </w:r>
      <w:r w:rsidRPr="007639DD">
        <w:rPr>
          <w:rFonts w:ascii="Times New Roman" w:hAnsi="Times New Roman" w:cs="Times New Roman"/>
          <w:sz w:val="28"/>
          <w:szCs w:val="28"/>
        </w:rPr>
        <w:t xml:space="preserve">й район, </w:t>
      </w:r>
      <w:proofErr w:type="spellStart"/>
      <w:r w:rsidRPr="007639DD">
        <w:rPr>
          <w:rFonts w:ascii="Times New Roman" w:hAnsi="Times New Roman" w:cs="Times New Roman"/>
          <w:sz w:val="28"/>
          <w:szCs w:val="28"/>
        </w:rPr>
        <w:t>Новоку</w:t>
      </w:r>
      <w:r>
        <w:rPr>
          <w:rFonts w:ascii="Times New Roman" w:hAnsi="Times New Roman" w:cs="Times New Roman"/>
          <w:sz w:val="28"/>
          <w:szCs w:val="28"/>
        </w:rPr>
        <w:t>банский</w:t>
      </w:r>
      <w:proofErr w:type="spellEnd"/>
      <w:r w:rsidRPr="007639D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По производству продукции</w:t>
      </w:r>
      <w:r w:rsidRPr="007639DD">
        <w:rPr>
          <w:rFonts w:ascii="Times New Roman" w:hAnsi="Times New Roman" w:cs="Times New Roman"/>
          <w:sz w:val="28"/>
          <w:szCs w:val="28"/>
        </w:rPr>
        <w:t xml:space="preserve"> животноводства в целом в стоимостной выра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жении план по итогам 2019 года выполнен на 100,2 процента. Стоимость произ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веденной продукции составила 110.8 млрд. рублей (102</w:t>
      </w:r>
      <w:r>
        <w:rPr>
          <w:rFonts w:ascii="Times New Roman" w:hAnsi="Times New Roman" w:cs="Times New Roman"/>
          <w:sz w:val="28"/>
          <w:szCs w:val="28"/>
        </w:rPr>
        <w:t>,3</w:t>
      </w:r>
      <w:r w:rsidRPr="007639DD">
        <w:rPr>
          <w:rFonts w:ascii="Times New Roman" w:hAnsi="Times New Roman" w:cs="Times New Roman"/>
          <w:sz w:val="28"/>
          <w:szCs w:val="28"/>
        </w:rPr>
        <w:t xml:space="preserve"> процента по отноше</w:t>
      </w:r>
      <w:r w:rsidRPr="007639DD">
        <w:rPr>
          <w:rFonts w:ascii="Times New Roman" w:hAnsi="Times New Roman" w:cs="Times New Roman"/>
          <w:sz w:val="28"/>
          <w:szCs w:val="28"/>
        </w:rPr>
        <w:softHyphen/>
        <w:t xml:space="preserve">нию к уровню 2018 года в сопоставимых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7639DD">
        <w:rPr>
          <w:rFonts w:ascii="Times New Roman" w:hAnsi="Times New Roman" w:cs="Times New Roman"/>
          <w:sz w:val="28"/>
          <w:szCs w:val="28"/>
        </w:rPr>
        <w:t>енах, что соответствует плановому заданию).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 xml:space="preserve">По производству мяса (скота и </w:t>
      </w:r>
      <w:r>
        <w:rPr>
          <w:rFonts w:ascii="Times New Roman" w:hAnsi="Times New Roman" w:cs="Times New Roman"/>
          <w:sz w:val="28"/>
          <w:szCs w:val="28"/>
        </w:rPr>
        <w:t>птицы</w:t>
      </w:r>
      <w:r w:rsidRPr="007639DD">
        <w:rPr>
          <w:rFonts w:ascii="Times New Roman" w:hAnsi="Times New Roman" w:cs="Times New Roman"/>
          <w:sz w:val="28"/>
          <w:szCs w:val="28"/>
        </w:rPr>
        <w:t xml:space="preserve">) в живой массе плановое задание в натуральном выражении по итогам 2019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7639DD">
        <w:rPr>
          <w:rFonts w:ascii="Times New Roman" w:hAnsi="Times New Roman" w:cs="Times New Roman"/>
          <w:sz w:val="28"/>
          <w:szCs w:val="28"/>
        </w:rPr>
        <w:t xml:space="preserve"> в хозяй</w:t>
      </w:r>
      <w:r>
        <w:rPr>
          <w:rFonts w:ascii="Times New Roman" w:hAnsi="Times New Roman" w:cs="Times New Roman"/>
          <w:sz w:val="28"/>
          <w:szCs w:val="28"/>
        </w:rPr>
        <w:t>ствах</w:t>
      </w:r>
      <w:r w:rsidRPr="007639DD">
        <w:rPr>
          <w:rFonts w:ascii="Times New Roman" w:hAnsi="Times New Roman" w:cs="Times New Roman"/>
          <w:sz w:val="28"/>
          <w:szCs w:val="28"/>
        </w:rPr>
        <w:t xml:space="preserve"> всех категорий вы</w:t>
      </w:r>
      <w:r w:rsidRPr="007639DD">
        <w:rPr>
          <w:rFonts w:ascii="Times New Roman" w:hAnsi="Times New Roman" w:cs="Times New Roman"/>
          <w:sz w:val="28"/>
          <w:szCs w:val="28"/>
        </w:rPr>
        <w:softHyphen/>
        <w:t xml:space="preserve">полнено на 100,6 процента, в том числе в сельскохозяйственных организациях — на 101,4 процента от плана, в личных подсобных хозяйствах— </w:t>
      </w:r>
      <w:proofErr w:type="gramStart"/>
      <w:r w:rsidRPr="007639D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639DD">
        <w:rPr>
          <w:rFonts w:ascii="Times New Roman" w:hAnsi="Times New Roman" w:cs="Times New Roman"/>
          <w:sz w:val="28"/>
          <w:szCs w:val="28"/>
        </w:rPr>
        <w:t xml:space="preserve"> 101.9 процента от плана, а в кресть</w:t>
      </w:r>
      <w:r>
        <w:rPr>
          <w:rFonts w:ascii="Times New Roman" w:hAnsi="Times New Roman" w:cs="Times New Roman"/>
          <w:sz w:val="28"/>
          <w:szCs w:val="28"/>
        </w:rPr>
        <w:t xml:space="preserve">янских (фермерских) хозяйствах и </w:t>
      </w:r>
      <w:r w:rsidRPr="007639DD">
        <w:rPr>
          <w:rFonts w:ascii="Times New Roman" w:hAnsi="Times New Roman" w:cs="Times New Roman"/>
          <w:sz w:val="28"/>
          <w:szCs w:val="28"/>
        </w:rPr>
        <w:t xml:space="preserve"> хозяйствах индивидуаль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ных предпринимателей — только на 66.4 процента от плана.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 xml:space="preserve">План по производству мяса (скота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639DD">
        <w:rPr>
          <w:rFonts w:ascii="Times New Roman" w:hAnsi="Times New Roman" w:cs="Times New Roman"/>
          <w:sz w:val="28"/>
          <w:szCs w:val="28"/>
        </w:rPr>
        <w:t xml:space="preserve"> птицы) в живой массе не был выпол</w:t>
      </w:r>
      <w:r w:rsidRPr="007639DD">
        <w:rPr>
          <w:rFonts w:ascii="Times New Roman" w:hAnsi="Times New Roman" w:cs="Times New Roman"/>
          <w:sz w:val="28"/>
          <w:szCs w:val="28"/>
        </w:rPr>
        <w:softHyphen/>
        <w:t xml:space="preserve">нен в 22 муниципальных образованиях. Наиболее значительное невыполнение сложилось в муниципальных образованиях </w:t>
      </w:r>
      <w:proofErr w:type="spellStart"/>
      <w:r w:rsidRPr="007639DD">
        <w:rPr>
          <w:rFonts w:ascii="Times New Roman" w:hAnsi="Times New Roman" w:cs="Times New Roman"/>
          <w:sz w:val="28"/>
          <w:szCs w:val="28"/>
        </w:rPr>
        <w:t>Приморско</w:t>
      </w:r>
      <w:r>
        <w:rPr>
          <w:rFonts w:ascii="Times New Roman" w:hAnsi="Times New Roman" w:cs="Times New Roman"/>
          <w:sz w:val="28"/>
          <w:szCs w:val="28"/>
        </w:rPr>
        <w:t>-Ахгарский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город Армавир,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</w:t>
      </w:r>
      <w:r w:rsidRPr="007639DD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 xml:space="preserve">емрюкский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7639DD">
        <w:rPr>
          <w:rFonts w:ascii="Times New Roman" w:hAnsi="Times New Roman" w:cs="Times New Roman"/>
          <w:sz w:val="28"/>
          <w:szCs w:val="28"/>
        </w:rPr>
        <w:t xml:space="preserve"> район, Дин</w:t>
      </w:r>
      <w:r>
        <w:rPr>
          <w:rFonts w:ascii="Times New Roman" w:hAnsi="Times New Roman" w:cs="Times New Roman"/>
          <w:sz w:val="28"/>
          <w:szCs w:val="28"/>
        </w:rPr>
        <w:t xml:space="preserve">ской район, </w:t>
      </w:r>
      <w:r w:rsidRPr="007639DD">
        <w:rPr>
          <w:rFonts w:ascii="Times New Roman" w:hAnsi="Times New Roman" w:cs="Times New Roman"/>
          <w:sz w:val="28"/>
          <w:szCs w:val="28"/>
        </w:rPr>
        <w:t xml:space="preserve"> Каневской район.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Плановое задание по п</w:t>
      </w:r>
      <w:r>
        <w:rPr>
          <w:rFonts w:ascii="Times New Roman" w:hAnsi="Times New Roman" w:cs="Times New Roman"/>
          <w:sz w:val="28"/>
          <w:szCs w:val="28"/>
        </w:rPr>
        <w:t>роизводству яиц выполнено на 91,2 проц</w:t>
      </w:r>
      <w:r w:rsidRPr="007639DD">
        <w:rPr>
          <w:rFonts w:ascii="Times New Roman" w:hAnsi="Times New Roman" w:cs="Times New Roman"/>
          <w:sz w:val="28"/>
          <w:szCs w:val="28"/>
        </w:rPr>
        <w:t>ента.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 xml:space="preserve">План по улову рыбы в </w:t>
      </w:r>
      <w:r>
        <w:rPr>
          <w:rFonts w:ascii="Times New Roman" w:hAnsi="Times New Roman" w:cs="Times New Roman"/>
          <w:sz w:val="28"/>
          <w:szCs w:val="28"/>
        </w:rPr>
        <w:t>прудовых и</w:t>
      </w:r>
      <w:r w:rsidRPr="007639DD">
        <w:rPr>
          <w:rFonts w:ascii="Times New Roman" w:hAnsi="Times New Roman" w:cs="Times New Roman"/>
          <w:sz w:val="28"/>
          <w:szCs w:val="28"/>
        </w:rPr>
        <w:t xml:space="preserve"> других рыбовод</w:t>
      </w:r>
      <w:r>
        <w:rPr>
          <w:rFonts w:ascii="Times New Roman" w:hAnsi="Times New Roman" w:cs="Times New Roman"/>
          <w:sz w:val="28"/>
          <w:szCs w:val="28"/>
        </w:rPr>
        <w:t>ных хозяйствах выпол</w:t>
      </w:r>
      <w:r>
        <w:rPr>
          <w:rFonts w:ascii="Times New Roman" w:hAnsi="Times New Roman" w:cs="Times New Roman"/>
          <w:sz w:val="28"/>
          <w:szCs w:val="28"/>
        </w:rPr>
        <w:softHyphen/>
        <w:t>нен на 102,9 проц</w:t>
      </w:r>
      <w:r w:rsidRPr="007639DD">
        <w:rPr>
          <w:rFonts w:ascii="Times New Roman" w:hAnsi="Times New Roman" w:cs="Times New Roman"/>
          <w:sz w:val="28"/>
          <w:szCs w:val="28"/>
        </w:rPr>
        <w:t>ента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Объем произведенного в крае в</w:t>
      </w:r>
      <w:r>
        <w:rPr>
          <w:rFonts w:ascii="Times New Roman" w:hAnsi="Times New Roman" w:cs="Times New Roman"/>
          <w:sz w:val="28"/>
          <w:szCs w:val="28"/>
        </w:rPr>
        <w:t xml:space="preserve"> 2019 году молока составил 1473,5 тыс. тонн. Пл</w:t>
      </w:r>
      <w:r w:rsidRPr="007639DD">
        <w:rPr>
          <w:rFonts w:ascii="Times New Roman" w:hAnsi="Times New Roman" w:cs="Times New Roman"/>
          <w:sz w:val="28"/>
          <w:szCs w:val="28"/>
        </w:rPr>
        <w:t>ан по объему прои</w:t>
      </w:r>
      <w:r>
        <w:rPr>
          <w:rFonts w:ascii="Times New Roman" w:hAnsi="Times New Roman" w:cs="Times New Roman"/>
          <w:sz w:val="28"/>
          <w:szCs w:val="28"/>
        </w:rPr>
        <w:t>зводства молока выполнен на 104,</w:t>
      </w:r>
      <w:r w:rsidRPr="007639DD">
        <w:rPr>
          <w:rFonts w:ascii="Times New Roman" w:hAnsi="Times New Roman" w:cs="Times New Roman"/>
          <w:sz w:val="28"/>
          <w:szCs w:val="28"/>
        </w:rPr>
        <w:t>2 процента. В сельскохо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зяйственных организациях произведено 9</w:t>
      </w:r>
      <w:r>
        <w:rPr>
          <w:rFonts w:ascii="Times New Roman" w:hAnsi="Times New Roman" w:cs="Times New Roman"/>
          <w:sz w:val="28"/>
          <w:szCs w:val="28"/>
        </w:rPr>
        <w:t>78,</w:t>
      </w:r>
      <w:r w:rsidRPr="007639DD">
        <w:rPr>
          <w:rFonts w:ascii="Times New Roman" w:hAnsi="Times New Roman" w:cs="Times New Roman"/>
          <w:sz w:val="28"/>
          <w:szCs w:val="28"/>
        </w:rPr>
        <w:t>8 тыс. тонн молока (107,5 процентаот плана), в крестьянских (фермерских) хозяйствах и хозяйствах индивидуаль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ных предпринимателей — 114,7 тыс. тонн (104,2 процента от плана), в личных подсобных хозяйствах — 380,1 тыс. тонн (96,5 процента от плана).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 xml:space="preserve">При том, поданным министерства сельского хозяйства и </w:t>
      </w:r>
      <w:r>
        <w:rPr>
          <w:rFonts w:ascii="Times New Roman" w:hAnsi="Times New Roman" w:cs="Times New Roman"/>
          <w:sz w:val="28"/>
          <w:szCs w:val="28"/>
        </w:rPr>
        <w:t>перерабатывающей</w:t>
      </w:r>
      <w:r w:rsidRPr="007639DD">
        <w:rPr>
          <w:rFonts w:ascii="Times New Roman" w:hAnsi="Times New Roman" w:cs="Times New Roman"/>
          <w:sz w:val="28"/>
          <w:szCs w:val="28"/>
        </w:rPr>
        <w:t xml:space="preserve"> промышленности Краснодарского кроя, план по производству молока в отчетном году не был выполнен в муниципальных об</w:t>
      </w:r>
      <w:r>
        <w:rPr>
          <w:rFonts w:ascii="Times New Roman" w:hAnsi="Times New Roman" w:cs="Times New Roman"/>
          <w:sz w:val="28"/>
          <w:szCs w:val="28"/>
        </w:rPr>
        <w:t xml:space="preserve">разованиях Темрюкский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Приморско-Ахтарский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го</w:t>
      </w:r>
      <w:r w:rsidRPr="007639DD">
        <w:rPr>
          <w:rFonts w:ascii="Times New Roman" w:hAnsi="Times New Roman" w:cs="Times New Roman"/>
          <w:sz w:val="28"/>
          <w:szCs w:val="28"/>
        </w:rPr>
        <w:t>род Армавир, юрод Новороссийск, Ап</w:t>
      </w:r>
      <w:r>
        <w:rPr>
          <w:rFonts w:ascii="Times New Roman" w:hAnsi="Times New Roman" w:cs="Times New Roman"/>
          <w:sz w:val="28"/>
          <w:szCs w:val="28"/>
        </w:rPr>
        <w:t>шеронский район, го</w:t>
      </w:r>
      <w:r w:rsidRPr="007639DD">
        <w:rPr>
          <w:rFonts w:ascii="Times New Roman" w:hAnsi="Times New Roman" w:cs="Times New Roman"/>
          <w:sz w:val="28"/>
          <w:szCs w:val="28"/>
        </w:rPr>
        <w:t>род-курорт Геленджик, город Горя</w:t>
      </w:r>
      <w:r>
        <w:rPr>
          <w:rFonts w:ascii="Times New Roman" w:hAnsi="Times New Roman" w:cs="Times New Roman"/>
          <w:sz w:val="28"/>
          <w:szCs w:val="28"/>
        </w:rPr>
        <w:t xml:space="preserve">чий Ключ, Кавказский район, Мостовский район,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Кушевский</w:t>
      </w:r>
      <w:proofErr w:type="spellEnd"/>
      <w:r w:rsidRPr="007639DD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Численность поголовья крупного рогатого</w:t>
      </w:r>
      <w:r>
        <w:rPr>
          <w:rFonts w:ascii="Times New Roman" w:hAnsi="Times New Roman" w:cs="Times New Roman"/>
          <w:sz w:val="28"/>
          <w:szCs w:val="28"/>
        </w:rPr>
        <w:t xml:space="preserve"> скота в крае по состоянию на 1 </w:t>
      </w:r>
      <w:r w:rsidRPr="007639DD">
        <w:rPr>
          <w:rFonts w:ascii="Times New Roman" w:hAnsi="Times New Roman" w:cs="Times New Roman"/>
          <w:sz w:val="28"/>
          <w:szCs w:val="28"/>
        </w:rPr>
        <w:t>января 2020 года составила 535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639DD">
        <w:rPr>
          <w:rFonts w:ascii="Times New Roman" w:hAnsi="Times New Roman" w:cs="Times New Roman"/>
          <w:sz w:val="28"/>
          <w:szCs w:val="28"/>
        </w:rPr>
        <w:t>7 тыс. голов (увеличилась по итогам 2019года на 2,5 тыс. голов). План выполнен на 99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639DD">
        <w:rPr>
          <w:rFonts w:ascii="Times New Roman" w:hAnsi="Times New Roman" w:cs="Times New Roman"/>
          <w:sz w:val="28"/>
          <w:szCs w:val="28"/>
        </w:rPr>
        <w:t>4 процента. Количество коров по</w:t>
      </w:r>
      <w:r>
        <w:rPr>
          <w:rFonts w:ascii="Times New Roman" w:hAnsi="Times New Roman" w:cs="Times New Roman"/>
          <w:sz w:val="28"/>
          <w:szCs w:val="28"/>
        </w:rPr>
        <w:t xml:space="preserve"> итогам</w:t>
      </w:r>
      <w:r w:rsidRPr="007639DD">
        <w:rPr>
          <w:rFonts w:ascii="Times New Roman" w:hAnsi="Times New Roman" w:cs="Times New Roman"/>
          <w:sz w:val="28"/>
          <w:szCs w:val="28"/>
        </w:rPr>
        <w:t xml:space="preserve"> 2019 года сократило</w:t>
      </w:r>
      <w:r>
        <w:rPr>
          <w:rFonts w:ascii="Times New Roman" w:hAnsi="Times New Roman" w:cs="Times New Roman"/>
          <w:sz w:val="28"/>
          <w:szCs w:val="28"/>
        </w:rPr>
        <w:t>сь на 955 голов и составило 209,9 тыс. голов (98,</w:t>
      </w:r>
      <w:r w:rsidRPr="007639DD">
        <w:rPr>
          <w:rFonts w:ascii="Times New Roman" w:hAnsi="Times New Roman" w:cs="Times New Roman"/>
          <w:sz w:val="28"/>
          <w:szCs w:val="28"/>
        </w:rPr>
        <w:t>4 процента от плана).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 xml:space="preserve">Снижена численность крупного рогатого скота в 2019 году в 25 городских окру </w:t>
      </w:r>
      <w:r w:rsidRPr="007639DD">
        <w:rPr>
          <w:rFonts w:ascii="Times New Roman" w:hAnsi="Times New Roman" w:cs="Times New Roman"/>
          <w:sz w:val="28"/>
          <w:szCs w:val="28"/>
          <w:lang w:val="en-US"/>
        </w:rPr>
        <w:t>lax</w:t>
      </w:r>
      <w:r w:rsidRPr="007639DD">
        <w:rPr>
          <w:rFonts w:ascii="Times New Roman" w:hAnsi="Times New Roman" w:cs="Times New Roman"/>
          <w:sz w:val="28"/>
          <w:szCs w:val="28"/>
        </w:rPr>
        <w:t xml:space="preserve"> и муниципальных районах Краснодарского края, а 21 </w:t>
      </w:r>
      <w:r w:rsidRPr="007639DD">
        <w:rPr>
          <w:rFonts w:ascii="Times New Roman" w:hAnsi="Times New Roman" w:cs="Times New Roman"/>
          <w:sz w:val="28"/>
          <w:szCs w:val="28"/>
        </w:rPr>
        <w:lastRenderedPageBreak/>
        <w:t>территории края снижена численность коров. Значительное сокращение количества коров и низкий уровень выполнения плановых заданий допущены 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образованиях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Приморско-А</w:t>
      </w:r>
      <w:r w:rsidRPr="007639DD">
        <w:rPr>
          <w:rFonts w:ascii="Times New Roman" w:hAnsi="Times New Roman" w:cs="Times New Roman"/>
          <w:sz w:val="28"/>
          <w:szCs w:val="28"/>
        </w:rPr>
        <w:t>хтарский</w:t>
      </w:r>
      <w:proofErr w:type="spellEnd"/>
      <w:r w:rsidRPr="007639DD">
        <w:rPr>
          <w:rFonts w:ascii="Times New Roman" w:hAnsi="Times New Roman" w:cs="Times New Roman"/>
          <w:sz w:val="28"/>
          <w:szCs w:val="28"/>
        </w:rPr>
        <w:t xml:space="preserve"> район, город Краснодар, г</w:t>
      </w:r>
      <w:r>
        <w:rPr>
          <w:rFonts w:ascii="Times New Roman" w:hAnsi="Times New Roman" w:cs="Times New Roman"/>
          <w:sz w:val="28"/>
          <w:szCs w:val="28"/>
        </w:rPr>
        <w:t xml:space="preserve">ород-курорт Геленджик.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Кушевски</w:t>
      </w:r>
      <w:r w:rsidRPr="007639DD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7639DD">
        <w:rPr>
          <w:rFonts w:ascii="Times New Roman" w:hAnsi="Times New Roman" w:cs="Times New Roman"/>
          <w:sz w:val="28"/>
          <w:szCs w:val="28"/>
        </w:rPr>
        <w:t xml:space="preserve"> рай</w:t>
      </w:r>
      <w:r>
        <w:rPr>
          <w:rFonts w:ascii="Times New Roman" w:hAnsi="Times New Roman" w:cs="Times New Roman"/>
          <w:sz w:val="28"/>
          <w:szCs w:val="28"/>
        </w:rPr>
        <w:t>он</w:t>
      </w:r>
      <w:r w:rsidR="00FD369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Славянский район. Апшеронский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Старом</w:t>
      </w:r>
      <w:r w:rsidRPr="007639DD">
        <w:rPr>
          <w:rFonts w:ascii="Times New Roman" w:hAnsi="Times New Roman" w:cs="Times New Roman"/>
          <w:sz w:val="28"/>
          <w:szCs w:val="28"/>
        </w:rPr>
        <w:t>инский</w:t>
      </w:r>
      <w:proofErr w:type="spellEnd"/>
      <w:r w:rsidRPr="007639DD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7639DD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639DD">
        <w:rPr>
          <w:rFonts w:ascii="Times New Roman" w:hAnsi="Times New Roman" w:cs="Times New Roman"/>
          <w:sz w:val="28"/>
          <w:szCs w:val="28"/>
        </w:rPr>
        <w:t>бинский</w:t>
      </w:r>
      <w:proofErr w:type="spellEnd"/>
      <w:r w:rsidRPr="007639D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D3692">
        <w:rPr>
          <w:rFonts w:ascii="Times New Roman" w:hAnsi="Times New Roman" w:cs="Times New Roman"/>
          <w:sz w:val="28"/>
          <w:szCs w:val="28"/>
        </w:rPr>
        <w:t>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Поголовье свиней по состоянию на 1 января 2020 года составило 626,7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7639D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639DD">
        <w:rPr>
          <w:rFonts w:ascii="Times New Roman" w:hAnsi="Times New Roman" w:cs="Times New Roman"/>
          <w:sz w:val="28"/>
          <w:szCs w:val="28"/>
        </w:rPr>
        <w:t>олов. Плановое задание выполнено на</w:t>
      </w:r>
      <w:r>
        <w:rPr>
          <w:rFonts w:ascii="Times New Roman" w:hAnsi="Times New Roman" w:cs="Times New Roman"/>
          <w:sz w:val="28"/>
          <w:szCs w:val="28"/>
        </w:rPr>
        <w:t xml:space="preserve"> 112,</w:t>
      </w:r>
      <w:r w:rsidRPr="007639DD">
        <w:rPr>
          <w:rFonts w:ascii="Times New Roman" w:hAnsi="Times New Roman" w:cs="Times New Roman"/>
          <w:sz w:val="28"/>
          <w:szCs w:val="28"/>
        </w:rPr>
        <w:t>2 процента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Поголовье овец и</w:t>
      </w:r>
      <w:r w:rsidRPr="007639DD">
        <w:rPr>
          <w:rFonts w:ascii="Times New Roman" w:hAnsi="Times New Roman" w:cs="Times New Roman"/>
          <w:sz w:val="28"/>
          <w:szCs w:val="28"/>
        </w:rPr>
        <w:t xml:space="preserve"> коз по</w:t>
      </w:r>
      <w:r>
        <w:rPr>
          <w:rFonts w:ascii="Times New Roman" w:hAnsi="Times New Roman" w:cs="Times New Roman"/>
          <w:sz w:val="28"/>
          <w:szCs w:val="28"/>
        </w:rPr>
        <w:t xml:space="preserve"> итогам 2019 года составило 213,</w:t>
      </w:r>
      <w:r w:rsidRPr="007639DD">
        <w:rPr>
          <w:rFonts w:ascii="Times New Roman" w:hAnsi="Times New Roman" w:cs="Times New Roman"/>
          <w:sz w:val="28"/>
          <w:szCs w:val="28"/>
        </w:rPr>
        <w:t>8 тыс. голов (93,6 процента от плана).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 xml:space="preserve">Численность </w:t>
      </w:r>
      <w:r>
        <w:rPr>
          <w:rFonts w:ascii="Times New Roman" w:hAnsi="Times New Roman" w:cs="Times New Roman"/>
          <w:sz w:val="28"/>
          <w:szCs w:val="28"/>
        </w:rPr>
        <w:t>птицы</w:t>
      </w:r>
      <w:r w:rsidRPr="007639DD">
        <w:rPr>
          <w:rFonts w:ascii="Times New Roman" w:hAnsi="Times New Roman" w:cs="Times New Roman"/>
          <w:sz w:val="28"/>
          <w:szCs w:val="28"/>
        </w:rPr>
        <w:t xml:space="preserve"> к </w:t>
      </w:r>
      <w:proofErr w:type="gramStart"/>
      <w:r>
        <w:rPr>
          <w:rFonts w:ascii="Times New Roman" w:hAnsi="Times New Roman" w:cs="Times New Roman"/>
          <w:sz w:val="28"/>
          <w:szCs w:val="28"/>
        </w:rPr>
        <w:t>хозяйствах</w:t>
      </w:r>
      <w:r w:rsidRPr="007639DD">
        <w:rPr>
          <w:rFonts w:ascii="Times New Roman" w:hAnsi="Times New Roman" w:cs="Times New Roman"/>
          <w:sz w:val="28"/>
          <w:szCs w:val="28"/>
        </w:rPr>
        <w:t>кра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7639DD">
        <w:rPr>
          <w:rFonts w:ascii="Times New Roman" w:hAnsi="Times New Roman" w:cs="Times New Roman"/>
          <w:sz w:val="28"/>
          <w:szCs w:val="28"/>
        </w:rPr>
        <w:t xml:space="preserve"> но состоянию на 1 января 2020 год</w:t>
      </w:r>
      <w:r>
        <w:rPr>
          <w:rFonts w:ascii="Times New Roman" w:hAnsi="Times New Roman" w:cs="Times New Roman"/>
          <w:sz w:val="28"/>
          <w:szCs w:val="28"/>
        </w:rPr>
        <w:t>а составила 25,9 млн. голов (97,</w:t>
      </w:r>
      <w:r w:rsidRPr="007639DD">
        <w:rPr>
          <w:rFonts w:ascii="Times New Roman" w:hAnsi="Times New Roman" w:cs="Times New Roman"/>
          <w:sz w:val="28"/>
          <w:szCs w:val="28"/>
        </w:rPr>
        <w:t xml:space="preserve">0 процента </w:t>
      </w:r>
      <w:r>
        <w:rPr>
          <w:rFonts w:ascii="Times New Roman" w:hAnsi="Times New Roman" w:cs="Times New Roman"/>
          <w:sz w:val="28"/>
          <w:szCs w:val="28"/>
        </w:rPr>
        <w:t>от</w:t>
      </w:r>
      <w:r w:rsidRPr="007639DD">
        <w:rPr>
          <w:rFonts w:ascii="Times New Roman" w:hAnsi="Times New Roman" w:cs="Times New Roman"/>
          <w:sz w:val="28"/>
          <w:szCs w:val="28"/>
        </w:rPr>
        <w:t xml:space="preserve"> плана).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В части объема транспортных услуг годовое плановое</w:t>
      </w:r>
      <w:r>
        <w:rPr>
          <w:rFonts w:ascii="Times New Roman" w:hAnsi="Times New Roman" w:cs="Times New Roman"/>
          <w:sz w:val="28"/>
          <w:szCs w:val="28"/>
        </w:rPr>
        <w:t xml:space="preserve"> задание выполнено на 100,3 проц</w:t>
      </w:r>
      <w:r w:rsidRPr="007639DD">
        <w:rPr>
          <w:rFonts w:ascii="Times New Roman" w:hAnsi="Times New Roman" w:cs="Times New Roman"/>
          <w:sz w:val="28"/>
          <w:szCs w:val="28"/>
        </w:rPr>
        <w:t>ента рост по отношению к уровню 2018 гола составил 103,0 процен</w:t>
      </w:r>
      <w:r>
        <w:rPr>
          <w:rFonts w:ascii="Times New Roman" w:hAnsi="Times New Roman" w:cs="Times New Roman"/>
          <w:sz w:val="28"/>
          <w:szCs w:val="28"/>
        </w:rPr>
        <w:t>та при плановом т</w:t>
      </w:r>
      <w:r w:rsidRPr="007639DD">
        <w:rPr>
          <w:rFonts w:ascii="Times New Roman" w:hAnsi="Times New Roman" w:cs="Times New Roman"/>
          <w:sz w:val="28"/>
          <w:szCs w:val="28"/>
        </w:rPr>
        <w:t>емпе роста 107,1 процента.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План по обороту розничной торговли выполнен на 101,6 процента. В стоимостном выражении он составил 1461,6 млрд. рублей, или 102,3 процента к уровню 2018 года при плановом значении 102,1 процента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39DD">
        <w:rPr>
          <w:rFonts w:ascii="Times New Roman" w:hAnsi="Times New Roman" w:cs="Times New Roman"/>
          <w:sz w:val="28"/>
          <w:szCs w:val="28"/>
        </w:rPr>
        <w:t>Оборот общес</w:t>
      </w:r>
      <w:r>
        <w:rPr>
          <w:rFonts w:ascii="Times New Roman" w:hAnsi="Times New Roman" w:cs="Times New Roman"/>
          <w:sz w:val="28"/>
          <w:szCs w:val="28"/>
        </w:rPr>
        <w:t>твенною питания по итогам 2019 год</w:t>
      </w:r>
      <w:r w:rsidRPr="007639DD">
        <w:rPr>
          <w:rFonts w:ascii="Times New Roman" w:hAnsi="Times New Roman" w:cs="Times New Roman"/>
          <w:sz w:val="28"/>
          <w:szCs w:val="28"/>
        </w:rPr>
        <w:t>а составил 81,3 млрд. рублей 1103,7 процента от плана).</w:t>
      </w:r>
      <w:proofErr w:type="gramEnd"/>
      <w:r w:rsidRPr="007639DD">
        <w:rPr>
          <w:rFonts w:ascii="Times New Roman" w:hAnsi="Times New Roman" w:cs="Times New Roman"/>
          <w:sz w:val="28"/>
          <w:szCs w:val="28"/>
        </w:rPr>
        <w:t xml:space="preserve"> В сопоставимой оценке оборот </w:t>
      </w:r>
      <w:proofErr w:type="gramStart"/>
      <w:r w:rsidRPr="007639DD">
        <w:rPr>
          <w:rFonts w:ascii="Times New Roman" w:hAnsi="Times New Roman" w:cs="Times New Roman"/>
          <w:sz w:val="28"/>
          <w:szCs w:val="28"/>
        </w:rPr>
        <w:t>общественною</w:t>
      </w:r>
      <w:proofErr w:type="gramEnd"/>
      <w:r w:rsidRPr="007639DD">
        <w:rPr>
          <w:rFonts w:ascii="Times New Roman" w:hAnsi="Times New Roman" w:cs="Times New Roman"/>
          <w:sz w:val="28"/>
          <w:szCs w:val="28"/>
        </w:rPr>
        <w:t xml:space="preserve"> пи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тания составит 101,5 процента к уровню 2018 года при плановом значении 102,1 процента.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По объему платных услуг населению годовое плановое задание выполнено на 97,7 процента. В сопос</w:t>
      </w:r>
      <w:r>
        <w:rPr>
          <w:rFonts w:ascii="Times New Roman" w:hAnsi="Times New Roman" w:cs="Times New Roman"/>
          <w:sz w:val="28"/>
          <w:szCs w:val="28"/>
        </w:rPr>
        <w:t xml:space="preserve">тавимых ценах к уровню 2018 года показатель составил </w:t>
      </w:r>
      <w:r w:rsidRPr="007639DD">
        <w:rPr>
          <w:rFonts w:ascii="Times New Roman" w:hAnsi="Times New Roman" w:cs="Times New Roman"/>
          <w:sz w:val="28"/>
          <w:szCs w:val="28"/>
        </w:rPr>
        <w:t xml:space="preserve"> 98,9 процента </w:t>
      </w:r>
      <w:r>
        <w:rPr>
          <w:rFonts w:ascii="Times New Roman" w:hAnsi="Times New Roman" w:cs="Times New Roman"/>
          <w:sz w:val="28"/>
          <w:szCs w:val="28"/>
        </w:rPr>
        <w:t>при плановом значении 102,1 проц</w:t>
      </w:r>
      <w:r w:rsidRPr="007639DD">
        <w:rPr>
          <w:rFonts w:ascii="Times New Roman" w:hAnsi="Times New Roman" w:cs="Times New Roman"/>
          <w:sz w:val="28"/>
          <w:szCs w:val="28"/>
        </w:rPr>
        <w:t>ента.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курортно-тури</w:t>
      </w:r>
      <w:r w:rsidRPr="007639DD">
        <w:rPr>
          <w:rFonts w:ascii="Times New Roman" w:hAnsi="Times New Roman" w:cs="Times New Roman"/>
          <w:sz w:val="28"/>
          <w:szCs w:val="28"/>
        </w:rPr>
        <w:t xml:space="preserve">стском комплексе </w:t>
      </w:r>
      <w:proofErr w:type="gramStart"/>
      <w:r w:rsidRPr="007639DD">
        <w:rPr>
          <w:rFonts w:ascii="Times New Roman" w:hAnsi="Times New Roman" w:cs="Times New Roman"/>
          <w:sz w:val="28"/>
          <w:szCs w:val="28"/>
        </w:rPr>
        <w:t>Краснодарскою</w:t>
      </w:r>
      <w:proofErr w:type="gramEnd"/>
      <w:r w:rsidRPr="007639DD">
        <w:rPr>
          <w:rFonts w:ascii="Times New Roman" w:hAnsi="Times New Roman" w:cs="Times New Roman"/>
          <w:sz w:val="28"/>
          <w:szCs w:val="28"/>
        </w:rPr>
        <w:t xml:space="preserve"> края, по опенке министерства курортов, туризма и олимпийскою наследия Краснодарского края, по итогам 2019 года годовой план по объему услуг (доходам) выполнен из 102.0 про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7639DD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>та. Объем услуг составил 139,2 м</w:t>
      </w:r>
      <w:r w:rsidRPr="007639DD">
        <w:rPr>
          <w:rFonts w:ascii="Times New Roman" w:hAnsi="Times New Roman" w:cs="Times New Roman"/>
          <w:sz w:val="28"/>
          <w:szCs w:val="28"/>
        </w:rPr>
        <w:t>лрд. рублей, что в сопоставимых иенах составило 103.0 процента к 2018 году при плане 102,1 процента. Объем услуг (доходов) коллективных средств размещения курортно-туристского ком</w:t>
      </w:r>
      <w:r w:rsidRPr="007639DD">
        <w:rPr>
          <w:rFonts w:ascii="Times New Roman" w:hAnsi="Times New Roman" w:cs="Times New Roman"/>
          <w:sz w:val="28"/>
          <w:szCs w:val="28"/>
        </w:rPr>
        <w:softHyphen/>
        <w:t xml:space="preserve">плекса </w:t>
      </w:r>
      <w:r>
        <w:rPr>
          <w:rFonts w:ascii="Times New Roman" w:hAnsi="Times New Roman" w:cs="Times New Roman"/>
          <w:sz w:val="28"/>
          <w:szCs w:val="28"/>
        </w:rPr>
        <w:t>составил 91,2 млрд. рублей (103,</w:t>
      </w:r>
      <w:r w:rsidRPr="007639DD">
        <w:rPr>
          <w:rFonts w:ascii="Times New Roman" w:hAnsi="Times New Roman" w:cs="Times New Roman"/>
          <w:sz w:val="28"/>
          <w:szCs w:val="28"/>
        </w:rPr>
        <w:t xml:space="preserve">1 процента </w:t>
      </w:r>
      <w:r w:rsidRPr="007639DD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Pr="007639DD">
        <w:rPr>
          <w:rFonts w:ascii="Times New Roman" w:hAnsi="Times New Roman" w:cs="Times New Roman"/>
          <w:sz w:val="28"/>
          <w:szCs w:val="28"/>
        </w:rPr>
        <w:t xml:space="preserve"> плана), что в сопоставимой оценке к 2018 году составило 102,9 про</w:t>
      </w:r>
      <w:r>
        <w:rPr>
          <w:rFonts w:ascii="Times New Roman" w:hAnsi="Times New Roman" w:cs="Times New Roman"/>
          <w:sz w:val="28"/>
          <w:szCs w:val="28"/>
        </w:rPr>
        <w:t>цента при плановом значении 102,</w:t>
      </w:r>
      <w:r w:rsidRPr="007639DD">
        <w:rPr>
          <w:rFonts w:ascii="Times New Roman" w:hAnsi="Times New Roman" w:cs="Times New Roman"/>
          <w:sz w:val="28"/>
          <w:szCs w:val="28"/>
        </w:rPr>
        <w:t>2 процента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 xml:space="preserve">По количеству отдыхающих (17 </w:t>
      </w:r>
      <w:r>
        <w:rPr>
          <w:rFonts w:ascii="Times New Roman" w:hAnsi="Times New Roman" w:cs="Times New Roman"/>
          <w:sz w:val="28"/>
          <w:szCs w:val="28"/>
        </w:rPr>
        <w:t>млн. человек) годовое плановое задание выполнено на 100,6 проц</w:t>
      </w:r>
      <w:r w:rsidRPr="007639DD">
        <w:rPr>
          <w:rFonts w:ascii="Times New Roman" w:hAnsi="Times New Roman" w:cs="Times New Roman"/>
          <w:sz w:val="28"/>
          <w:szCs w:val="28"/>
        </w:rPr>
        <w:t>ента, в том числе в коллективных средствах размеще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ния — на 117,4 процента (8,1 млн. человек)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Объем привлеченных в экономику Краснодарского края инвестиций в основной капитал в 2019 году, по оце</w:t>
      </w:r>
      <w:r>
        <w:rPr>
          <w:rFonts w:ascii="Times New Roman" w:hAnsi="Times New Roman" w:cs="Times New Roman"/>
          <w:sz w:val="28"/>
          <w:szCs w:val="28"/>
        </w:rPr>
        <w:t>нке департамента инвестиций и ра</w:t>
      </w:r>
      <w:r w:rsidRPr="007639DD">
        <w:rPr>
          <w:rFonts w:ascii="Times New Roman" w:hAnsi="Times New Roman" w:cs="Times New Roman"/>
          <w:sz w:val="28"/>
          <w:szCs w:val="28"/>
        </w:rPr>
        <w:t>звития малого и среднего предпринимательства Краснодарского края, состави</w:t>
      </w:r>
      <w:r>
        <w:rPr>
          <w:rFonts w:ascii="Times New Roman" w:hAnsi="Times New Roman" w:cs="Times New Roman"/>
          <w:sz w:val="28"/>
          <w:szCs w:val="28"/>
        </w:rPr>
        <w:t>л 439,</w:t>
      </w:r>
      <w:r w:rsidRPr="007639DD">
        <w:rPr>
          <w:rFonts w:ascii="Times New Roman" w:hAnsi="Times New Roman" w:cs="Times New Roman"/>
          <w:sz w:val="28"/>
          <w:szCs w:val="28"/>
        </w:rPr>
        <w:t>6 млрд. рублей (81,4 процента от годового плана). При этом в сопоставимой оцен</w:t>
      </w:r>
      <w:r>
        <w:rPr>
          <w:rFonts w:ascii="Times New Roman" w:hAnsi="Times New Roman" w:cs="Times New Roman"/>
          <w:sz w:val="28"/>
          <w:szCs w:val="28"/>
        </w:rPr>
        <w:t>ке объем инвестиций составил 79,</w:t>
      </w:r>
      <w:r w:rsidRPr="007639DD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Pr="007639DD">
        <w:rPr>
          <w:rFonts w:ascii="Times New Roman" w:hAnsi="Times New Roman" w:cs="Times New Roman"/>
          <w:sz w:val="28"/>
          <w:szCs w:val="28"/>
        </w:rPr>
        <w:t>процента</w:t>
      </w:r>
      <w:proofErr w:type="gramEnd"/>
      <w:r w:rsidRPr="007639DD">
        <w:rPr>
          <w:rFonts w:ascii="Times New Roman" w:hAnsi="Times New Roman" w:cs="Times New Roman"/>
          <w:sz w:val="28"/>
          <w:szCs w:val="28"/>
        </w:rPr>
        <w:t xml:space="preserve"> но сравнению с уровнем 2018 года при плановом значении 100,7 процента.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Стоимость выполненных строительных работ в 2019 году составила 238</w:t>
      </w:r>
      <w:r w:rsidRPr="007639DD">
        <w:rPr>
          <w:rFonts w:ascii="Times New Roman" w:hAnsi="Times New Roman" w:cs="Times New Roman"/>
          <w:i/>
          <w:iCs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млрд. рублей (79,1 процента от плана и 66,</w:t>
      </w:r>
      <w:r w:rsidRPr="007639DD">
        <w:rPr>
          <w:rFonts w:ascii="Times New Roman" w:hAnsi="Times New Roman" w:cs="Times New Roman"/>
          <w:sz w:val="28"/>
          <w:szCs w:val="28"/>
        </w:rPr>
        <w:t xml:space="preserve">4 процента по отношению к 2018 году при </w:t>
      </w:r>
      <w:r>
        <w:rPr>
          <w:rFonts w:ascii="Times New Roman" w:hAnsi="Times New Roman" w:cs="Times New Roman"/>
          <w:sz w:val="28"/>
          <w:szCs w:val="28"/>
        </w:rPr>
        <w:t>плановом годовом темпе роста 98,</w:t>
      </w:r>
      <w:r w:rsidRPr="007639DD">
        <w:rPr>
          <w:rFonts w:ascii="Times New Roman" w:hAnsi="Times New Roman" w:cs="Times New Roman"/>
          <w:sz w:val="28"/>
          <w:szCs w:val="28"/>
        </w:rPr>
        <w:t>5 процента).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По площади</w:t>
      </w:r>
      <w:r w:rsidRPr="007639DD">
        <w:rPr>
          <w:rFonts w:ascii="Times New Roman" w:hAnsi="Times New Roman" w:cs="Times New Roman"/>
          <w:sz w:val="28"/>
          <w:szCs w:val="28"/>
        </w:rPr>
        <w:t xml:space="preserve"> введенных </w:t>
      </w:r>
      <w:r>
        <w:rPr>
          <w:rFonts w:ascii="Times New Roman" w:hAnsi="Times New Roman" w:cs="Times New Roman"/>
          <w:sz w:val="28"/>
          <w:szCs w:val="28"/>
        </w:rPr>
        <w:t>в эксплуатацию жилых  домов в 2019</w:t>
      </w:r>
      <w:r w:rsidRPr="007639DD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у годовой план выполнен на 111,</w:t>
      </w:r>
      <w:r w:rsidRPr="007639DD">
        <w:rPr>
          <w:rFonts w:ascii="Times New Roman" w:hAnsi="Times New Roman" w:cs="Times New Roman"/>
          <w:sz w:val="28"/>
          <w:szCs w:val="28"/>
        </w:rPr>
        <w:t>3 процента. Введено я эксплуатацию 447</w:t>
      </w:r>
      <w:r>
        <w:rPr>
          <w:rFonts w:ascii="Times New Roman" w:hAnsi="Times New Roman" w:cs="Times New Roman"/>
          <w:sz w:val="28"/>
          <w:szCs w:val="28"/>
        </w:rPr>
        <w:t>7,2 тыс. кв. мет</w:t>
      </w:r>
      <w:r>
        <w:rPr>
          <w:rFonts w:ascii="Times New Roman" w:hAnsi="Times New Roman" w:cs="Times New Roman"/>
          <w:sz w:val="28"/>
          <w:szCs w:val="28"/>
        </w:rPr>
        <w:softHyphen/>
        <w:t>ров жилья (101,</w:t>
      </w:r>
      <w:r w:rsidRPr="007639DD">
        <w:rPr>
          <w:rFonts w:ascii="Times New Roman" w:hAnsi="Times New Roman" w:cs="Times New Roman"/>
          <w:sz w:val="28"/>
          <w:szCs w:val="28"/>
        </w:rPr>
        <w:t>0 процента по отношению к 2018 голу при</w:t>
      </w:r>
      <w:r>
        <w:rPr>
          <w:rFonts w:ascii="Times New Roman" w:hAnsi="Times New Roman" w:cs="Times New Roman"/>
          <w:sz w:val="28"/>
          <w:szCs w:val="28"/>
        </w:rPr>
        <w:t xml:space="preserve"> плановом темпе роста 100,7 проц</w:t>
      </w:r>
      <w:r w:rsidRPr="007639DD">
        <w:rPr>
          <w:rFonts w:ascii="Times New Roman" w:hAnsi="Times New Roman" w:cs="Times New Roman"/>
          <w:sz w:val="28"/>
          <w:szCs w:val="28"/>
        </w:rPr>
        <w:t>ент</w:t>
      </w:r>
      <w:r>
        <w:rPr>
          <w:rFonts w:ascii="Times New Roman" w:hAnsi="Times New Roman" w:cs="Times New Roman"/>
          <w:sz w:val="28"/>
          <w:szCs w:val="28"/>
        </w:rPr>
        <w:t>а). Успешно выполнены плановые задани</w:t>
      </w:r>
      <w:r w:rsidRPr="007639DD">
        <w:rPr>
          <w:rFonts w:ascii="Times New Roman" w:hAnsi="Times New Roman" w:cs="Times New Roman"/>
          <w:sz w:val="28"/>
          <w:szCs w:val="28"/>
        </w:rPr>
        <w:t>я в 31 муниципальном об</w:t>
      </w:r>
      <w:r w:rsidRPr="007639DD">
        <w:rPr>
          <w:rFonts w:ascii="Times New Roman" w:hAnsi="Times New Roman" w:cs="Times New Roman"/>
          <w:sz w:val="28"/>
          <w:szCs w:val="28"/>
        </w:rPr>
        <w:softHyphen/>
        <w:t xml:space="preserve">разовании края. Низкий уровень выполнения годового плана </w:t>
      </w:r>
      <w:r w:rsidRPr="007639DD">
        <w:rPr>
          <w:rFonts w:ascii="Times New Roman" w:hAnsi="Times New Roman" w:cs="Times New Roman"/>
          <w:sz w:val="28"/>
          <w:szCs w:val="28"/>
        </w:rPr>
        <w:lastRenderedPageBreak/>
        <w:t>в 2019 году допу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щен в муниципальных образованиях Каневск</w:t>
      </w:r>
      <w:r>
        <w:rPr>
          <w:rFonts w:ascii="Times New Roman" w:hAnsi="Times New Roman" w:cs="Times New Roman"/>
          <w:sz w:val="28"/>
          <w:szCs w:val="28"/>
        </w:rPr>
        <w:t xml:space="preserve">ой район (30,5 процента).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Лабин</w:t>
      </w:r>
      <w:r w:rsidR="00FD3692">
        <w:rPr>
          <w:rFonts w:ascii="Times New Roman" w:hAnsi="Times New Roman" w:cs="Times New Roman"/>
          <w:sz w:val="28"/>
          <w:szCs w:val="28"/>
        </w:rPr>
        <w:t>ски</w:t>
      </w:r>
      <w:r w:rsidRPr="007639DD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7639DD">
        <w:rPr>
          <w:rFonts w:ascii="Times New Roman" w:hAnsi="Times New Roman" w:cs="Times New Roman"/>
          <w:sz w:val="28"/>
          <w:szCs w:val="28"/>
        </w:rPr>
        <w:t xml:space="preserve"> район (</w:t>
      </w:r>
      <w:r>
        <w:rPr>
          <w:rFonts w:ascii="Times New Roman" w:hAnsi="Times New Roman" w:cs="Times New Roman"/>
          <w:sz w:val="28"/>
          <w:szCs w:val="28"/>
        </w:rPr>
        <w:t>36,6 процента), Ленинградский район (67,2 процент</w:t>
      </w:r>
      <w:r w:rsidRPr="007639DD">
        <w:rPr>
          <w:rFonts w:ascii="Times New Roman" w:hAnsi="Times New Roman" w:cs="Times New Roman"/>
          <w:sz w:val="28"/>
          <w:szCs w:val="28"/>
        </w:rPr>
        <w:t>а).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Выполнение годовых плановых заданий в части внешнеэкономическ</w:t>
      </w:r>
      <w:r>
        <w:rPr>
          <w:rFonts w:ascii="Times New Roman" w:hAnsi="Times New Roman" w:cs="Times New Roman"/>
          <w:sz w:val="28"/>
          <w:szCs w:val="28"/>
        </w:rPr>
        <w:t>ой деятельности по итогам 2019 го</w:t>
      </w:r>
      <w:r w:rsidRPr="007639DD">
        <w:rPr>
          <w:rFonts w:ascii="Times New Roman" w:hAnsi="Times New Roman" w:cs="Times New Roman"/>
          <w:sz w:val="28"/>
          <w:szCs w:val="28"/>
        </w:rPr>
        <w:t>да по экспорту товаров оценивается в 82,3 про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7639DD">
        <w:rPr>
          <w:rFonts w:ascii="Times New Roman" w:hAnsi="Times New Roman" w:cs="Times New Roman"/>
          <w:sz w:val="28"/>
          <w:szCs w:val="28"/>
        </w:rPr>
        <w:t>ента от годовог</w:t>
      </w:r>
      <w:r>
        <w:rPr>
          <w:rFonts w:ascii="Times New Roman" w:hAnsi="Times New Roman" w:cs="Times New Roman"/>
          <w:sz w:val="28"/>
          <w:szCs w:val="28"/>
        </w:rPr>
        <w:t xml:space="preserve">о плана, по импорту товаров — в </w:t>
      </w:r>
      <w:r w:rsidRPr="007639DD">
        <w:rPr>
          <w:rFonts w:ascii="Times New Roman" w:hAnsi="Times New Roman" w:cs="Times New Roman"/>
          <w:sz w:val="28"/>
          <w:szCs w:val="28"/>
        </w:rPr>
        <w:t>71,9 процента.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Прибыль прибыльных предприятий по итогам 2019 года составила 499,9 млрд. рублей, что составляет 180,4 процента от годового планового задания.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Наиболее низкий уровень выполнения годовых плановых заданий по показателю "прибыль прибыльных крупных и средних предприятий" в муниципаль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ных образова</w:t>
      </w:r>
      <w:r>
        <w:rPr>
          <w:rFonts w:ascii="Times New Roman" w:hAnsi="Times New Roman" w:cs="Times New Roman"/>
          <w:sz w:val="28"/>
          <w:szCs w:val="28"/>
        </w:rPr>
        <w:t>ниях Тбилисский район (25.8 проц</w:t>
      </w:r>
      <w:r w:rsidRPr="007639DD">
        <w:rPr>
          <w:rFonts w:ascii="Times New Roman" w:hAnsi="Times New Roman" w:cs="Times New Roman"/>
          <w:sz w:val="28"/>
          <w:szCs w:val="28"/>
        </w:rPr>
        <w:t>ента). Апшеронски</w:t>
      </w:r>
      <w:r>
        <w:rPr>
          <w:rFonts w:ascii="Times New Roman" w:hAnsi="Times New Roman" w:cs="Times New Roman"/>
          <w:sz w:val="28"/>
          <w:szCs w:val="28"/>
        </w:rPr>
        <w:t xml:space="preserve">й район (29,5 процента),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</w:t>
      </w:r>
      <w:r w:rsidRPr="007639DD">
        <w:rPr>
          <w:rFonts w:ascii="Times New Roman" w:hAnsi="Times New Roman" w:cs="Times New Roman"/>
          <w:sz w:val="28"/>
          <w:szCs w:val="28"/>
        </w:rPr>
        <w:t>кровск</w:t>
      </w:r>
      <w:r>
        <w:rPr>
          <w:rFonts w:ascii="Times New Roman" w:hAnsi="Times New Roman" w:cs="Times New Roman"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(49,</w:t>
      </w:r>
      <w:r w:rsidRPr="007639DD">
        <w:rPr>
          <w:rFonts w:ascii="Times New Roman" w:hAnsi="Times New Roman" w:cs="Times New Roman"/>
          <w:sz w:val="28"/>
          <w:szCs w:val="28"/>
        </w:rPr>
        <w:t>1 про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7639DD">
        <w:rPr>
          <w:rFonts w:ascii="Times New Roman" w:hAnsi="Times New Roman" w:cs="Times New Roman"/>
          <w:sz w:val="28"/>
          <w:szCs w:val="28"/>
        </w:rPr>
        <w:t>ента). Калининский район (54,7 процента), город</w:t>
      </w:r>
      <w:r>
        <w:rPr>
          <w:rFonts w:ascii="Times New Roman" w:hAnsi="Times New Roman" w:cs="Times New Roman"/>
          <w:sz w:val="28"/>
          <w:szCs w:val="28"/>
        </w:rPr>
        <w:t xml:space="preserve"> Армавир (56,9 процента),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Лабинс</w:t>
      </w:r>
      <w:r w:rsidRPr="007639DD">
        <w:rPr>
          <w:rFonts w:ascii="Times New Roman" w:hAnsi="Times New Roman" w:cs="Times New Roman"/>
          <w:sz w:val="28"/>
          <w:szCs w:val="28"/>
        </w:rPr>
        <w:t>кий</w:t>
      </w:r>
      <w:proofErr w:type="spellEnd"/>
      <w:r w:rsidRPr="007639DD">
        <w:rPr>
          <w:rFonts w:ascii="Times New Roman" w:hAnsi="Times New Roman" w:cs="Times New Roman"/>
          <w:sz w:val="28"/>
          <w:szCs w:val="28"/>
        </w:rPr>
        <w:t xml:space="preserve"> район (57,0 процента), город-курорт Геленджик (60,3 процента). Кавказский район (65,5 процента).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Фонд</w:t>
      </w:r>
      <w:r w:rsidRPr="007639DD">
        <w:rPr>
          <w:rFonts w:ascii="Times New Roman" w:hAnsi="Times New Roman" w:cs="Times New Roman"/>
          <w:sz w:val="28"/>
          <w:szCs w:val="28"/>
        </w:rPr>
        <w:t xml:space="preserve"> оплаты</w:t>
      </w:r>
      <w:r>
        <w:rPr>
          <w:rFonts w:ascii="Times New Roman" w:hAnsi="Times New Roman" w:cs="Times New Roman"/>
          <w:sz w:val="28"/>
          <w:szCs w:val="28"/>
        </w:rPr>
        <w:t>труди в 2019 году составил 616,</w:t>
      </w:r>
      <w:r w:rsidRPr="007639DD">
        <w:rPr>
          <w:rFonts w:ascii="Times New Roman" w:hAnsi="Times New Roman" w:cs="Times New Roman"/>
          <w:sz w:val="28"/>
          <w:szCs w:val="28"/>
        </w:rPr>
        <w:t>8 млрд. рублей, или 101,4 про</w:t>
      </w:r>
      <w:r>
        <w:rPr>
          <w:rFonts w:ascii="Times New Roman" w:hAnsi="Times New Roman" w:cs="Times New Roman"/>
          <w:sz w:val="28"/>
          <w:szCs w:val="28"/>
        </w:rPr>
        <w:t>цента</w:t>
      </w:r>
      <w:r w:rsidRPr="007639DD">
        <w:rPr>
          <w:rFonts w:ascii="Times New Roman" w:hAnsi="Times New Roman" w:cs="Times New Roman"/>
          <w:sz w:val="28"/>
          <w:szCs w:val="28"/>
        </w:rPr>
        <w:t xml:space="preserve"> годового плана. </w:t>
      </w:r>
      <w:r>
        <w:rPr>
          <w:rFonts w:ascii="Times New Roman" w:hAnsi="Times New Roman" w:cs="Times New Roman"/>
          <w:sz w:val="28"/>
          <w:szCs w:val="28"/>
        </w:rPr>
        <w:t>Размер</w:t>
      </w:r>
      <w:r w:rsidRPr="007639DD">
        <w:rPr>
          <w:rFonts w:ascii="Times New Roman" w:hAnsi="Times New Roman" w:cs="Times New Roman"/>
          <w:sz w:val="28"/>
          <w:szCs w:val="28"/>
        </w:rPr>
        <w:t xml:space="preserve"> номинальной начисленной среднемесячной заработной платы по </w:t>
      </w:r>
      <w:r>
        <w:rPr>
          <w:rFonts w:ascii="Times New Roman" w:hAnsi="Times New Roman" w:cs="Times New Roman"/>
          <w:sz w:val="28"/>
          <w:szCs w:val="28"/>
        </w:rPr>
        <w:t>краю в 2019 году составил 36155,</w:t>
      </w:r>
      <w:r w:rsidRPr="007639DD">
        <w:rPr>
          <w:rFonts w:ascii="Times New Roman" w:hAnsi="Times New Roman" w:cs="Times New Roman"/>
          <w:sz w:val="28"/>
          <w:szCs w:val="28"/>
        </w:rPr>
        <w:t>4 рубл</w:t>
      </w:r>
      <w:r>
        <w:rPr>
          <w:rFonts w:ascii="Times New Roman" w:hAnsi="Times New Roman" w:cs="Times New Roman"/>
          <w:sz w:val="28"/>
          <w:szCs w:val="28"/>
        </w:rPr>
        <w:t>я при планируемом размере 35250,</w:t>
      </w:r>
      <w:r w:rsidRPr="007639DD">
        <w:rPr>
          <w:rFonts w:ascii="Times New Roman" w:hAnsi="Times New Roman" w:cs="Times New Roman"/>
          <w:sz w:val="28"/>
          <w:szCs w:val="28"/>
        </w:rPr>
        <w:t>0 рубля.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Наиболее</w:t>
      </w:r>
      <w:r w:rsidRPr="007639DD">
        <w:rPr>
          <w:rFonts w:ascii="Times New Roman" w:hAnsi="Times New Roman" w:cs="Times New Roman"/>
          <w:sz w:val="28"/>
          <w:szCs w:val="28"/>
        </w:rPr>
        <w:t xml:space="preserve"> низкие темпы выполнения плана по фонду оплаты труда по крупным и средним организациям в Северском районе</w:t>
      </w:r>
      <w:r>
        <w:rPr>
          <w:rFonts w:ascii="Times New Roman" w:hAnsi="Times New Roman" w:cs="Times New Roman"/>
          <w:sz w:val="28"/>
          <w:szCs w:val="28"/>
        </w:rPr>
        <w:t xml:space="preserve"> (91,1 проц</w:t>
      </w:r>
      <w:r w:rsidRPr="007639DD">
        <w:rPr>
          <w:rFonts w:ascii="Times New Roman" w:hAnsi="Times New Roman" w:cs="Times New Roman"/>
          <w:sz w:val="28"/>
          <w:szCs w:val="28"/>
        </w:rPr>
        <w:t>ента). Успенском районе (93,6 про</w:t>
      </w:r>
      <w:r>
        <w:rPr>
          <w:rFonts w:ascii="Times New Roman" w:hAnsi="Times New Roman" w:cs="Times New Roman"/>
          <w:sz w:val="28"/>
          <w:szCs w:val="28"/>
        </w:rPr>
        <w:t xml:space="preserve">цента).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Шербиновскомрайоне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(94,</w:t>
      </w:r>
      <w:r w:rsidRPr="007639DD">
        <w:rPr>
          <w:rFonts w:ascii="Times New Roman" w:hAnsi="Times New Roman" w:cs="Times New Roman"/>
          <w:sz w:val="28"/>
          <w:szCs w:val="28"/>
        </w:rPr>
        <w:t>2 про</w:t>
      </w:r>
      <w:r>
        <w:rPr>
          <w:rFonts w:ascii="Times New Roman" w:hAnsi="Times New Roman" w:cs="Times New Roman"/>
          <w:sz w:val="28"/>
          <w:szCs w:val="28"/>
        </w:rPr>
        <w:t xml:space="preserve">цента),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Горячий Ключ (94,</w:t>
      </w:r>
      <w:r w:rsidRPr="007639DD">
        <w:rPr>
          <w:rFonts w:ascii="Times New Roman" w:hAnsi="Times New Roman" w:cs="Times New Roman"/>
          <w:sz w:val="28"/>
          <w:szCs w:val="28"/>
        </w:rPr>
        <w:t>3 проц</w:t>
      </w:r>
      <w:r>
        <w:rPr>
          <w:rFonts w:ascii="Times New Roman" w:hAnsi="Times New Roman" w:cs="Times New Roman"/>
          <w:sz w:val="28"/>
          <w:szCs w:val="28"/>
        </w:rPr>
        <w:t xml:space="preserve">ента). Новокубанском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(94,</w:t>
      </w:r>
      <w:r w:rsidRPr="007639DD">
        <w:rPr>
          <w:rFonts w:ascii="Times New Roman" w:hAnsi="Times New Roman" w:cs="Times New Roman"/>
          <w:sz w:val="28"/>
          <w:szCs w:val="28"/>
        </w:rPr>
        <w:t>7 пр</w:t>
      </w:r>
      <w:r>
        <w:rPr>
          <w:rFonts w:ascii="Times New Roman" w:hAnsi="Times New Roman" w:cs="Times New Roman"/>
          <w:sz w:val="28"/>
          <w:szCs w:val="28"/>
        </w:rPr>
        <w:t xml:space="preserve">оцента). Кавказском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</w:t>
      </w:r>
      <w:r>
        <w:rPr>
          <w:rFonts w:ascii="Times New Roman" w:hAnsi="Times New Roman" w:cs="Times New Roman"/>
          <w:sz w:val="28"/>
          <w:szCs w:val="28"/>
        </w:rPr>
        <w:softHyphen/>
        <w:t>оне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(95,</w:t>
      </w:r>
      <w:r w:rsidRPr="007639DD">
        <w:rPr>
          <w:rFonts w:ascii="Times New Roman" w:hAnsi="Times New Roman" w:cs="Times New Roman"/>
          <w:sz w:val="28"/>
          <w:szCs w:val="28"/>
        </w:rPr>
        <w:t>1 пр</w:t>
      </w:r>
      <w:r>
        <w:rPr>
          <w:rFonts w:ascii="Times New Roman" w:hAnsi="Times New Roman" w:cs="Times New Roman"/>
          <w:sz w:val="28"/>
          <w:szCs w:val="28"/>
        </w:rPr>
        <w:t xml:space="preserve">оцента). Апшеронском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(95,5 процента), Туапси</w:t>
      </w:r>
      <w:r w:rsidRPr="007639DD">
        <w:rPr>
          <w:rFonts w:ascii="Times New Roman" w:hAnsi="Times New Roman" w:cs="Times New Roman"/>
          <w:sz w:val="28"/>
          <w:szCs w:val="28"/>
        </w:rPr>
        <w:t>нском районе (</w:t>
      </w:r>
      <w:r>
        <w:rPr>
          <w:rFonts w:ascii="Times New Roman" w:hAnsi="Times New Roman" w:cs="Times New Roman"/>
          <w:sz w:val="28"/>
          <w:szCs w:val="28"/>
        </w:rPr>
        <w:t xml:space="preserve">95,6 процента).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Выселковскомрайоне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(95,7 проц</w:t>
      </w:r>
      <w:r w:rsidRPr="007639DD">
        <w:rPr>
          <w:rFonts w:ascii="Times New Roman" w:hAnsi="Times New Roman" w:cs="Times New Roman"/>
          <w:sz w:val="28"/>
          <w:szCs w:val="28"/>
        </w:rPr>
        <w:t>ента).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 xml:space="preserve">Численность занятых в экономике по </w:t>
      </w:r>
      <w:r>
        <w:rPr>
          <w:rFonts w:ascii="Times New Roman" w:hAnsi="Times New Roman" w:cs="Times New Roman"/>
          <w:sz w:val="28"/>
          <w:szCs w:val="28"/>
        </w:rPr>
        <w:t>итогам 2019 года составила 2612,1 тыс. человек, или 99,3 процента к плану (100,</w:t>
      </w:r>
      <w:r w:rsidRPr="007639DD">
        <w:rPr>
          <w:rFonts w:ascii="Times New Roman" w:hAnsi="Times New Roman" w:cs="Times New Roman"/>
          <w:sz w:val="28"/>
          <w:szCs w:val="28"/>
        </w:rPr>
        <w:t>3 процента к 2018 году).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По численности работников, занятых в сфере малого предпринимательств</w:t>
      </w:r>
      <w:r>
        <w:rPr>
          <w:rFonts w:ascii="Times New Roman" w:hAnsi="Times New Roman" w:cs="Times New Roman"/>
          <w:sz w:val="28"/>
          <w:szCs w:val="28"/>
        </w:rPr>
        <w:t>а, го</w:t>
      </w:r>
      <w:r>
        <w:rPr>
          <w:rFonts w:ascii="Times New Roman" w:hAnsi="Times New Roman" w:cs="Times New Roman"/>
          <w:sz w:val="28"/>
          <w:szCs w:val="28"/>
        </w:rPr>
        <w:softHyphen/>
        <w:t>ловой план выполнен на 97,</w:t>
      </w:r>
      <w:r w:rsidRPr="007639DD">
        <w:rPr>
          <w:rFonts w:ascii="Times New Roman" w:hAnsi="Times New Roman" w:cs="Times New Roman"/>
          <w:sz w:val="28"/>
          <w:szCs w:val="28"/>
        </w:rPr>
        <w:t>9 процента.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 xml:space="preserve">По итогам 2019 года реальные располагаемые денежные доходы населения составили 100,6 процента к предыдущему году при плановом </w:t>
      </w:r>
      <w:r>
        <w:rPr>
          <w:rFonts w:ascii="Times New Roman" w:hAnsi="Times New Roman" w:cs="Times New Roman"/>
          <w:sz w:val="28"/>
          <w:szCs w:val="28"/>
        </w:rPr>
        <w:t>значении 100,</w:t>
      </w:r>
      <w:r w:rsidRPr="007639DD">
        <w:rPr>
          <w:rFonts w:ascii="Times New Roman" w:hAnsi="Times New Roman" w:cs="Times New Roman"/>
          <w:sz w:val="28"/>
          <w:szCs w:val="28"/>
        </w:rPr>
        <w:t>6 процента.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Среднегодовая численность зарегистрированных безра</w:t>
      </w:r>
      <w:r>
        <w:rPr>
          <w:rFonts w:ascii="Times New Roman" w:hAnsi="Times New Roman" w:cs="Times New Roman"/>
          <w:sz w:val="28"/>
          <w:szCs w:val="28"/>
        </w:rPr>
        <w:t>ботных в 2019 году составила 16,</w:t>
      </w:r>
      <w:r w:rsidRPr="007639DD">
        <w:rPr>
          <w:rFonts w:ascii="Times New Roman" w:hAnsi="Times New Roman" w:cs="Times New Roman"/>
          <w:sz w:val="28"/>
          <w:szCs w:val="28"/>
        </w:rPr>
        <w:t>1 тыс. человек при среднегодовом плановом значении 15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639DD">
        <w:rPr>
          <w:rFonts w:ascii="Times New Roman" w:hAnsi="Times New Roman" w:cs="Times New Roman"/>
          <w:sz w:val="28"/>
          <w:szCs w:val="28"/>
        </w:rPr>
        <w:t>5 тыс. че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ловек. Уровень регистрируемой безработицы составил 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639DD">
        <w:rPr>
          <w:rFonts w:ascii="Times New Roman" w:hAnsi="Times New Roman" w:cs="Times New Roman"/>
          <w:sz w:val="28"/>
          <w:szCs w:val="28"/>
        </w:rPr>
        <w:t>6 процента по отноше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нию к численности рабочей силы при плане 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639DD">
        <w:rPr>
          <w:rFonts w:ascii="Times New Roman" w:hAnsi="Times New Roman" w:cs="Times New Roman"/>
          <w:sz w:val="28"/>
          <w:szCs w:val="28"/>
        </w:rPr>
        <w:t>6 процента. Выполнение плановых заданий обеспечено в 32 муниципальных районах и городских округах Красно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дарского края. Существенное невыполнение плана по снижению числе</w:t>
      </w:r>
      <w:r>
        <w:rPr>
          <w:rFonts w:ascii="Times New Roman" w:hAnsi="Times New Roman" w:cs="Times New Roman"/>
          <w:sz w:val="28"/>
          <w:szCs w:val="28"/>
        </w:rPr>
        <w:t xml:space="preserve">нности безработных допущено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районе, Ейском районе, Приморско-А</w:t>
      </w:r>
      <w:r w:rsidRPr="007639DD">
        <w:rPr>
          <w:rFonts w:ascii="Times New Roman" w:hAnsi="Times New Roman" w:cs="Times New Roman"/>
          <w:sz w:val="28"/>
          <w:szCs w:val="28"/>
        </w:rPr>
        <w:t>хтарском райо</w:t>
      </w:r>
      <w:r>
        <w:rPr>
          <w:rFonts w:ascii="Times New Roman" w:hAnsi="Times New Roman" w:cs="Times New Roman"/>
          <w:sz w:val="28"/>
          <w:szCs w:val="28"/>
        </w:rPr>
        <w:t xml:space="preserve">не, городе Горячий Ключ.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Староми</w:t>
      </w:r>
      <w:r w:rsidRPr="007639DD">
        <w:rPr>
          <w:rFonts w:ascii="Times New Roman" w:hAnsi="Times New Roman" w:cs="Times New Roman"/>
          <w:sz w:val="28"/>
          <w:szCs w:val="28"/>
        </w:rPr>
        <w:t>нскомрайоне</w:t>
      </w:r>
      <w:proofErr w:type="spellEnd"/>
      <w:r w:rsidRPr="007639DD">
        <w:rPr>
          <w:rFonts w:ascii="Times New Roman" w:hAnsi="Times New Roman" w:cs="Times New Roman"/>
          <w:sz w:val="28"/>
          <w:szCs w:val="28"/>
        </w:rPr>
        <w:t>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По оценке мини</w:t>
      </w:r>
      <w:r w:rsidRPr="007639DD">
        <w:rPr>
          <w:rFonts w:ascii="Times New Roman" w:hAnsi="Times New Roman" w:cs="Times New Roman"/>
          <w:sz w:val="28"/>
          <w:szCs w:val="28"/>
        </w:rPr>
        <w:t>стерст</w:t>
      </w:r>
      <w:r>
        <w:rPr>
          <w:rFonts w:ascii="Times New Roman" w:hAnsi="Times New Roman" w:cs="Times New Roman"/>
          <w:sz w:val="28"/>
          <w:szCs w:val="28"/>
        </w:rPr>
        <w:t>ва  здравоохране</w:t>
      </w:r>
      <w:r w:rsidRPr="007639DD">
        <w:rPr>
          <w:rFonts w:ascii="Times New Roman" w:hAnsi="Times New Roman" w:cs="Times New Roman"/>
          <w:sz w:val="28"/>
          <w:szCs w:val="28"/>
        </w:rPr>
        <w:t>ния Краснодарского края, по итогам 2019 года годовое</w:t>
      </w:r>
      <w:r>
        <w:rPr>
          <w:rFonts w:ascii="Times New Roman" w:hAnsi="Times New Roman" w:cs="Times New Roman"/>
          <w:sz w:val="28"/>
          <w:szCs w:val="28"/>
        </w:rPr>
        <w:t xml:space="preserve"> плановое задание по обеспеченности</w:t>
      </w:r>
      <w:r w:rsidRPr="007639DD">
        <w:rPr>
          <w:rFonts w:ascii="Times New Roman" w:hAnsi="Times New Roman" w:cs="Times New Roman"/>
          <w:sz w:val="28"/>
          <w:szCs w:val="28"/>
        </w:rPr>
        <w:t xml:space="preserve"> населени</w:t>
      </w:r>
      <w:r>
        <w:rPr>
          <w:rFonts w:ascii="Times New Roman" w:hAnsi="Times New Roman" w:cs="Times New Roman"/>
          <w:sz w:val="28"/>
          <w:szCs w:val="28"/>
        </w:rPr>
        <w:t>я края врачами выполнено на 103,</w:t>
      </w:r>
      <w:r w:rsidRPr="007639DD">
        <w:rPr>
          <w:rFonts w:ascii="Times New Roman" w:hAnsi="Times New Roman" w:cs="Times New Roman"/>
          <w:sz w:val="28"/>
          <w:szCs w:val="28"/>
        </w:rPr>
        <w:t>1 процента, средним</w:t>
      </w:r>
      <w:r>
        <w:rPr>
          <w:rFonts w:ascii="Times New Roman" w:hAnsi="Times New Roman" w:cs="Times New Roman"/>
          <w:sz w:val="28"/>
          <w:szCs w:val="28"/>
        </w:rPr>
        <w:t xml:space="preserve"> медицинским персоналом — на 98,</w:t>
      </w:r>
      <w:r w:rsidRPr="007639DD">
        <w:rPr>
          <w:rFonts w:ascii="Times New Roman" w:hAnsi="Times New Roman" w:cs="Times New Roman"/>
          <w:sz w:val="28"/>
          <w:szCs w:val="28"/>
        </w:rPr>
        <w:t>8 про</w:t>
      </w:r>
      <w:r>
        <w:rPr>
          <w:rFonts w:ascii="Times New Roman" w:hAnsi="Times New Roman" w:cs="Times New Roman"/>
          <w:sz w:val="28"/>
          <w:szCs w:val="28"/>
        </w:rPr>
        <w:t>цента</w:t>
      </w:r>
      <w:r w:rsidRPr="007639DD">
        <w:rPr>
          <w:rFonts w:ascii="Times New Roman" w:hAnsi="Times New Roman" w:cs="Times New Roman"/>
          <w:sz w:val="28"/>
          <w:szCs w:val="28"/>
        </w:rPr>
        <w:t>. Плановое задание по количеству посещений в смену вамбулаторн</w:t>
      </w:r>
      <w:proofErr w:type="gramStart"/>
      <w:r w:rsidRPr="007639D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поликлини</w:t>
      </w:r>
      <w:r w:rsidRPr="007639DD">
        <w:rPr>
          <w:rFonts w:ascii="Times New Roman" w:hAnsi="Times New Roman" w:cs="Times New Roman"/>
          <w:sz w:val="28"/>
          <w:szCs w:val="28"/>
        </w:rPr>
        <w:t>ческих учреждениях выполнено на 102</w:t>
      </w:r>
      <w:r>
        <w:rPr>
          <w:rFonts w:ascii="Times New Roman" w:hAnsi="Times New Roman" w:cs="Times New Roman"/>
          <w:sz w:val="28"/>
          <w:szCs w:val="28"/>
        </w:rPr>
        <w:t>,2</w:t>
      </w:r>
      <w:r w:rsidRPr="007639DD">
        <w:rPr>
          <w:rFonts w:ascii="Times New Roman" w:hAnsi="Times New Roman" w:cs="Times New Roman"/>
          <w:sz w:val="28"/>
          <w:szCs w:val="28"/>
        </w:rPr>
        <w:t xml:space="preserve"> процента, по развитию офисо</w:t>
      </w:r>
      <w:r>
        <w:rPr>
          <w:rFonts w:ascii="Times New Roman" w:hAnsi="Times New Roman" w:cs="Times New Roman"/>
          <w:sz w:val="28"/>
          <w:szCs w:val="28"/>
        </w:rPr>
        <w:t>в врачей обшей практики — на 90,1 проц</w:t>
      </w:r>
      <w:r w:rsidRPr="007639DD">
        <w:rPr>
          <w:rFonts w:ascii="Times New Roman" w:hAnsi="Times New Roman" w:cs="Times New Roman"/>
          <w:sz w:val="28"/>
          <w:szCs w:val="28"/>
        </w:rPr>
        <w:t>ента.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 xml:space="preserve">Доля населения, </w:t>
      </w:r>
      <w:r>
        <w:rPr>
          <w:rFonts w:ascii="Times New Roman" w:hAnsi="Times New Roman" w:cs="Times New Roman"/>
          <w:sz w:val="28"/>
          <w:szCs w:val="28"/>
        </w:rPr>
        <w:t>систематически занимающегося</w:t>
      </w:r>
      <w:r w:rsidRPr="007639DD">
        <w:rPr>
          <w:rFonts w:ascii="Times New Roman" w:hAnsi="Times New Roman" w:cs="Times New Roman"/>
          <w:sz w:val="28"/>
          <w:szCs w:val="28"/>
        </w:rPr>
        <w:t xml:space="preserve"> физкультурой и спортом, </w:t>
      </w:r>
      <w:r w:rsidRPr="008C1816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Pr="007639DD">
        <w:rPr>
          <w:rFonts w:ascii="Times New Roman" w:hAnsi="Times New Roman" w:cs="Times New Roman"/>
          <w:sz w:val="28"/>
          <w:szCs w:val="28"/>
        </w:rPr>
        <w:t xml:space="preserve"> 2019 года составила 52,</w:t>
      </w:r>
      <w:r>
        <w:rPr>
          <w:rFonts w:ascii="Times New Roman" w:hAnsi="Times New Roman" w:cs="Times New Roman"/>
          <w:sz w:val="28"/>
          <w:szCs w:val="28"/>
        </w:rPr>
        <w:t>0 процента при годовом плане 50,</w:t>
      </w:r>
      <w:r w:rsidRPr="007639DD">
        <w:rPr>
          <w:rFonts w:ascii="Times New Roman" w:hAnsi="Times New Roman" w:cs="Times New Roman"/>
          <w:sz w:val="28"/>
          <w:szCs w:val="28"/>
        </w:rPr>
        <w:t>0 процента.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П</w:t>
      </w:r>
      <w:r w:rsidRPr="007639DD">
        <w:rPr>
          <w:rFonts w:ascii="Times New Roman" w:hAnsi="Times New Roman" w:cs="Times New Roman"/>
          <w:sz w:val="28"/>
          <w:szCs w:val="28"/>
        </w:rPr>
        <w:t>лан по количеств</w:t>
      </w:r>
      <w:r>
        <w:rPr>
          <w:rFonts w:ascii="Times New Roman" w:hAnsi="Times New Roman" w:cs="Times New Roman"/>
          <w:sz w:val="28"/>
          <w:szCs w:val="28"/>
        </w:rPr>
        <w:t>у мест</w:t>
      </w:r>
      <w:r w:rsidRPr="007639DD">
        <w:rPr>
          <w:rFonts w:ascii="Times New Roman" w:hAnsi="Times New Roman" w:cs="Times New Roman"/>
          <w:sz w:val="28"/>
          <w:szCs w:val="28"/>
        </w:rPr>
        <w:t>учреждениях дошкольно</w:t>
      </w:r>
      <w:r>
        <w:rPr>
          <w:rFonts w:ascii="Times New Roman" w:hAnsi="Times New Roman" w:cs="Times New Roman"/>
          <w:sz w:val="28"/>
          <w:szCs w:val="28"/>
        </w:rPr>
        <w:t>го образования выпол</w:t>
      </w:r>
      <w:r>
        <w:rPr>
          <w:rFonts w:ascii="Times New Roman" w:hAnsi="Times New Roman" w:cs="Times New Roman"/>
          <w:sz w:val="28"/>
          <w:szCs w:val="28"/>
        </w:rPr>
        <w:softHyphen/>
        <w:t>нен на 100,</w:t>
      </w:r>
      <w:r w:rsidRPr="007639DD">
        <w:rPr>
          <w:rFonts w:ascii="Times New Roman" w:hAnsi="Times New Roman" w:cs="Times New Roman"/>
          <w:sz w:val="28"/>
          <w:szCs w:val="28"/>
        </w:rPr>
        <w:t>2 процента.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Результаты социально-экономического развития края в 2019 году в основ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ном отражают формирование доходной части краевого и</w:t>
      </w:r>
      <w:r>
        <w:rPr>
          <w:rFonts w:ascii="Times New Roman" w:hAnsi="Times New Roman" w:cs="Times New Roman"/>
          <w:sz w:val="28"/>
          <w:szCs w:val="28"/>
        </w:rPr>
        <w:t xml:space="preserve"> консолидированного бюджетов кра</w:t>
      </w:r>
      <w:r w:rsidRPr="007639DD">
        <w:rPr>
          <w:rFonts w:ascii="Times New Roman" w:hAnsi="Times New Roman" w:cs="Times New Roman"/>
          <w:sz w:val="28"/>
          <w:szCs w:val="28"/>
        </w:rPr>
        <w:t>я.</w:t>
      </w:r>
    </w:p>
    <w:p w:rsidR="000238DC" w:rsidRDefault="000238DC" w:rsidP="00CE5A39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Законодательное Собрание Краснодарского края постановило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1</w:t>
      </w:r>
      <w:r w:rsidRPr="007639DD">
        <w:rPr>
          <w:rFonts w:ascii="Times New Roman" w:hAnsi="Times New Roman" w:cs="Times New Roman"/>
          <w:sz w:val="28"/>
          <w:szCs w:val="28"/>
        </w:rPr>
        <w:t>. Информацию секретаря комитета Законодательного Собрания Красно</w:t>
      </w:r>
      <w:r>
        <w:rPr>
          <w:rFonts w:ascii="Times New Roman" w:hAnsi="Times New Roman" w:cs="Times New Roman"/>
          <w:sz w:val="28"/>
          <w:szCs w:val="28"/>
        </w:rPr>
        <w:t xml:space="preserve">дарского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 финан</w:t>
      </w:r>
      <w:r w:rsidRPr="007639DD">
        <w:rPr>
          <w:rFonts w:ascii="Times New Roman" w:hAnsi="Times New Roman" w:cs="Times New Roman"/>
          <w:sz w:val="28"/>
          <w:szCs w:val="28"/>
        </w:rPr>
        <w:t xml:space="preserve">сово-бюджетной, налоговом и </w:t>
      </w:r>
      <w:r>
        <w:rPr>
          <w:rFonts w:ascii="Times New Roman" w:hAnsi="Times New Roman" w:cs="Times New Roman"/>
          <w:sz w:val="28"/>
          <w:szCs w:val="28"/>
        </w:rPr>
        <w:t>экономической политике</w:t>
      </w:r>
      <w:r w:rsidRPr="007639DD">
        <w:rPr>
          <w:rFonts w:ascii="Times New Roman" w:hAnsi="Times New Roman" w:cs="Times New Roman"/>
          <w:sz w:val="28"/>
          <w:szCs w:val="28"/>
        </w:rPr>
        <w:t xml:space="preserve"> Э.А. Кузнецова о выполнении индикативною плана социально-экономическою развития Краснодарского края на 2019 год принять к сведению.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639DD">
        <w:rPr>
          <w:rFonts w:ascii="Times New Roman" w:hAnsi="Times New Roman" w:cs="Times New Roman"/>
          <w:sz w:val="28"/>
          <w:szCs w:val="28"/>
        </w:rPr>
        <w:t>Обратить внимание министерс</w:t>
      </w:r>
      <w:r>
        <w:rPr>
          <w:rFonts w:ascii="Times New Roman" w:hAnsi="Times New Roman" w:cs="Times New Roman"/>
          <w:sz w:val="28"/>
          <w:szCs w:val="28"/>
        </w:rPr>
        <w:t>тва экономики Краснодарского кра</w:t>
      </w:r>
      <w:r w:rsidR="00096101">
        <w:rPr>
          <w:rFonts w:ascii="Times New Roman" w:hAnsi="Times New Roman" w:cs="Times New Roman"/>
          <w:sz w:val="28"/>
          <w:szCs w:val="28"/>
        </w:rPr>
        <w:t>я,</w:t>
      </w:r>
      <w:r w:rsidRPr="007639DD">
        <w:rPr>
          <w:rFonts w:ascii="Times New Roman" w:hAnsi="Times New Roman" w:cs="Times New Roman"/>
          <w:sz w:val="28"/>
          <w:szCs w:val="28"/>
        </w:rPr>
        <w:t xml:space="preserve"> ми</w:t>
      </w:r>
      <w:r w:rsidRPr="007639DD">
        <w:rPr>
          <w:rFonts w:ascii="Times New Roman" w:hAnsi="Times New Roman" w:cs="Times New Roman"/>
          <w:sz w:val="28"/>
          <w:szCs w:val="28"/>
        </w:rPr>
        <w:softHyphen/>
        <w:t xml:space="preserve">нистерства сельского хозяйства </w:t>
      </w:r>
      <w:r w:rsidR="00096101">
        <w:rPr>
          <w:rFonts w:ascii="Times New Roman" w:hAnsi="Times New Roman" w:cs="Times New Roman"/>
          <w:sz w:val="28"/>
          <w:szCs w:val="28"/>
        </w:rPr>
        <w:t>и</w:t>
      </w:r>
      <w:r w:rsidRPr="007639DD">
        <w:rPr>
          <w:rFonts w:ascii="Times New Roman" w:hAnsi="Times New Roman" w:cs="Times New Roman"/>
          <w:sz w:val="28"/>
          <w:szCs w:val="28"/>
        </w:rPr>
        <w:t xml:space="preserve"> перерабатывающей промышленности Красно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дарского края, министерства топливно-энергетического комплекса и жилищно-коммунального хозяйства Краснодарского края, министерства здравоохранения Краснодарского края, департамента промышленной политики Крас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нодарского края, департамента инвестиций и развития малого и среднего пред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принимательства Краснодарского края на недостаточный уровень выполнения отдельных показателей индикативного п</w:t>
      </w:r>
      <w:r>
        <w:rPr>
          <w:rFonts w:ascii="Times New Roman" w:hAnsi="Times New Roman" w:cs="Times New Roman"/>
          <w:sz w:val="28"/>
          <w:szCs w:val="28"/>
        </w:rPr>
        <w:t>лана социально-экономическою раз</w:t>
      </w:r>
      <w:r w:rsidRPr="007639DD">
        <w:rPr>
          <w:rFonts w:ascii="Times New Roman" w:hAnsi="Times New Roman" w:cs="Times New Roman"/>
          <w:sz w:val="28"/>
          <w:szCs w:val="28"/>
        </w:rPr>
        <w:t xml:space="preserve"> ви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тия Краснодарскою края на 2019 год.</w:t>
      </w:r>
      <w:proofErr w:type="gramEnd"/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3. Отм</w:t>
      </w:r>
      <w:r w:rsidR="000238DC">
        <w:rPr>
          <w:rFonts w:ascii="Times New Roman" w:hAnsi="Times New Roman" w:cs="Times New Roman"/>
          <w:sz w:val="28"/>
          <w:szCs w:val="28"/>
        </w:rPr>
        <w:t>е</w:t>
      </w:r>
      <w:r w:rsidRPr="007639DD">
        <w:rPr>
          <w:rFonts w:ascii="Times New Roman" w:hAnsi="Times New Roman" w:cs="Times New Roman"/>
          <w:sz w:val="28"/>
          <w:szCs w:val="28"/>
        </w:rPr>
        <w:t xml:space="preserve">тить недостаточный уровень комплексного </w:t>
      </w:r>
      <w:proofErr w:type="gramStart"/>
      <w:r w:rsidRPr="007639DD">
        <w:rPr>
          <w:rFonts w:ascii="Times New Roman" w:hAnsi="Times New Roman" w:cs="Times New Roman"/>
          <w:sz w:val="28"/>
          <w:szCs w:val="28"/>
        </w:rPr>
        <w:t>выполнения отдельных показателей индикативного плана социально-экономического развития Краснодарского края</w:t>
      </w:r>
      <w:proofErr w:type="gramEnd"/>
      <w:r w:rsidRPr="007639DD">
        <w:rPr>
          <w:rFonts w:ascii="Times New Roman" w:hAnsi="Times New Roman" w:cs="Times New Roman"/>
          <w:sz w:val="28"/>
          <w:szCs w:val="28"/>
        </w:rPr>
        <w:t xml:space="preserve"> на 2019 год органами местного самоуправления муниципальных о</w:t>
      </w:r>
      <w:r>
        <w:rPr>
          <w:rFonts w:ascii="Times New Roman" w:hAnsi="Times New Roman" w:cs="Times New Roman"/>
          <w:sz w:val="28"/>
          <w:szCs w:val="28"/>
        </w:rPr>
        <w:t xml:space="preserve">бразований Калининский район.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</w:t>
      </w:r>
      <w:r w:rsidRPr="007639DD">
        <w:rPr>
          <w:rFonts w:ascii="Times New Roman" w:hAnsi="Times New Roman" w:cs="Times New Roman"/>
          <w:sz w:val="28"/>
          <w:szCs w:val="28"/>
        </w:rPr>
        <w:t>бин</w:t>
      </w:r>
      <w:r>
        <w:rPr>
          <w:rFonts w:ascii="Times New Roman" w:hAnsi="Times New Roman" w:cs="Times New Roman"/>
          <w:sz w:val="28"/>
          <w:szCs w:val="28"/>
        </w:rPr>
        <w:t>скин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район. Тбилисский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Pr="007639DD">
        <w:rPr>
          <w:rFonts w:ascii="Times New Roman" w:hAnsi="Times New Roman" w:cs="Times New Roman"/>
          <w:sz w:val="28"/>
          <w:szCs w:val="28"/>
        </w:rPr>
        <w:t>уап</w:t>
      </w:r>
      <w:r>
        <w:rPr>
          <w:rFonts w:ascii="Times New Roman" w:hAnsi="Times New Roman" w:cs="Times New Roman"/>
          <w:sz w:val="28"/>
          <w:szCs w:val="28"/>
        </w:rPr>
        <w:t>си</w:t>
      </w:r>
      <w:r w:rsidRPr="007639DD">
        <w:rPr>
          <w:rFonts w:ascii="Times New Roman" w:hAnsi="Times New Roman" w:cs="Times New Roman"/>
          <w:sz w:val="28"/>
          <w:szCs w:val="28"/>
        </w:rPr>
        <w:t>нскнй</w:t>
      </w:r>
      <w:proofErr w:type="spellEnd"/>
      <w:r w:rsidRPr="007639DD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7639D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7639DD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C1004E" w:rsidRPr="007639DD" w:rsidRDefault="000238DC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екомендовать министерству </w:t>
      </w:r>
      <w:r w:rsidR="00C1004E" w:rsidRPr="007639DD">
        <w:rPr>
          <w:rFonts w:ascii="Times New Roman" w:hAnsi="Times New Roman" w:cs="Times New Roman"/>
          <w:sz w:val="28"/>
          <w:szCs w:val="28"/>
        </w:rPr>
        <w:t xml:space="preserve"> экономики Краснодарского края, министерству финансов Краснодарского края во взаимодействии с отраслевыми орга</w:t>
      </w:r>
      <w:r w:rsidR="00C1004E" w:rsidRPr="007639DD">
        <w:rPr>
          <w:rFonts w:ascii="Times New Roman" w:hAnsi="Times New Roman" w:cs="Times New Roman"/>
          <w:sz w:val="28"/>
          <w:szCs w:val="28"/>
        </w:rPr>
        <w:softHyphen/>
        <w:t>нами исполнительной власти Краснодарского края, органами местного само</w:t>
      </w:r>
      <w:r w:rsidR="00C1004E" w:rsidRPr="007639DD">
        <w:rPr>
          <w:rFonts w:ascii="Times New Roman" w:hAnsi="Times New Roman" w:cs="Times New Roman"/>
          <w:sz w:val="28"/>
          <w:szCs w:val="28"/>
        </w:rPr>
        <w:softHyphen/>
        <w:t>управления в Краснодарском кра</w:t>
      </w:r>
      <w:r w:rsidR="00C1004E">
        <w:rPr>
          <w:rFonts w:ascii="Times New Roman" w:hAnsi="Times New Roman" w:cs="Times New Roman"/>
          <w:sz w:val="28"/>
          <w:szCs w:val="28"/>
        </w:rPr>
        <w:t>я</w:t>
      </w:r>
      <w:r w:rsidR="00C1004E" w:rsidRPr="007639DD">
        <w:rPr>
          <w:rFonts w:ascii="Times New Roman" w:hAnsi="Times New Roman" w:cs="Times New Roman"/>
          <w:sz w:val="28"/>
          <w:szCs w:val="28"/>
        </w:rPr>
        <w:t>: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</w:t>
      </w:r>
      <w:r w:rsidRPr="007639DD">
        <w:rPr>
          <w:rFonts w:ascii="Times New Roman" w:hAnsi="Times New Roman" w:cs="Times New Roman"/>
          <w:sz w:val="28"/>
          <w:szCs w:val="28"/>
        </w:rPr>
        <w:t>) обеспечить повышение качества планирования, анализа текущей соци</w:t>
      </w:r>
      <w:r w:rsidRPr="007639DD">
        <w:rPr>
          <w:rFonts w:ascii="Times New Roman" w:hAnsi="Times New Roman" w:cs="Times New Roman"/>
          <w:sz w:val="28"/>
          <w:szCs w:val="28"/>
        </w:rPr>
        <w:softHyphen/>
        <w:t xml:space="preserve">ально-экономической ситуации и </w:t>
      </w:r>
      <w:proofErr w:type="gramStart"/>
      <w:r w:rsidRPr="007639D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639DD">
        <w:rPr>
          <w:rFonts w:ascii="Times New Roman" w:hAnsi="Times New Roman" w:cs="Times New Roman"/>
          <w:sz w:val="28"/>
          <w:szCs w:val="28"/>
        </w:rPr>
        <w:t xml:space="preserve"> выполнением показателей индика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тивного плана социально-экономического развития в целом по Краснодарскому краю и в каждом муниципальном образовании края;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2)</w:t>
      </w:r>
      <w:r w:rsidRPr="007639DD">
        <w:rPr>
          <w:rFonts w:ascii="Times New Roman" w:hAnsi="Times New Roman" w:cs="Times New Roman"/>
          <w:sz w:val="28"/>
          <w:szCs w:val="28"/>
        </w:rPr>
        <w:t xml:space="preserve"> принять исчерпывающие меры по достижению значений показателей, закрепленных в индикативном плане в текущем году;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3) в рамках проводимой совместно с налоговыми органами работы по уве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личению наполняемости краевого и местных бюджетов способствовать росту налогооблагаемой балы налогоплательщиков и повышению объективности ее оценки.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5. Рекомендовать отраслевым органам исполнительной власти Краснодарского края обеспечить п</w:t>
      </w:r>
      <w:r>
        <w:rPr>
          <w:rFonts w:ascii="Times New Roman" w:hAnsi="Times New Roman" w:cs="Times New Roman"/>
          <w:sz w:val="28"/>
          <w:szCs w:val="28"/>
        </w:rPr>
        <w:t>ринятие мер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аправленных на раз</w:t>
      </w:r>
      <w:r w:rsidRPr="007639DD">
        <w:rPr>
          <w:rFonts w:ascii="Times New Roman" w:hAnsi="Times New Roman" w:cs="Times New Roman"/>
          <w:sz w:val="28"/>
          <w:szCs w:val="28"/>
        </w:rPr>
        <w:t>витие соответствую</w:t>
      </w:r>
      <w:r w:rsidRPr="007639DD">
        <w:rPr>
          <w:rFonts w:ascii="Times New Roman" w:hAnsi="Times New Roman" w:cs="Times New Roman"/>
          <w:sz w:val="28"/>
          <w:szCs w:val="28"/>
        </w:rPr>
        <w:softHyphen/>
        <w:t xml:space="preserve">щих секторов экономики и социальной сферы и достижение значений </w:t>
      </w:r>
      <w:r>
        <w:rPr>
          <w:rFonts w:ascii="Times New Roman" w:hAnsi="Times New Roman" w:cs="Times New Roman"/>
          <w:sz w:val="28"/>
          <w:szCs w:val="28"/>
        </w:rPr>
        <w:t>показателей</w:t>
      </w:r>
      <w:r w:rsidRPr="007639DD">
        <w:rPr>
          <w:rFonts w:ascii="Times New Roman" w:hAnsi="Times New Roman" w:cs="Times New Roman"/>
          <w:sz w:val="28"/>
          <w:szCs w:val="28"/>
        </w:rPr>
        <w:t xml:space="preserve">, закрепленных в индикативном плане социально-экономического </w:t>
      </w:r>
      <w:r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7639DD">
        <w:rPr>
          <w:rFonts w:ascii="Times New Roman" w:hAnsi="Times New Roman" w:cs="Times New Roman"/>
          <w:sz w:val="28"/>
          <w:szCs w:val="28"/>
        </w:rPr>
        <w:t>Краснодарского края на текущий год.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6. Рекомендовать министерству сельского хозяйства и перерабатывающей промышленности Краснодарского края: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1) усилить работу</w:t>
      </w:r>
      <w:r w:rsidRPr="007639DD">
        <w:rPr>
          <w:rFonts w:ascii="Times New Roman" w:hAnsi="Times New Roman" w:cs="Times New Roman"/>
          <w:sz w:val="28"/>
          <w:szCs w:val="28"/>
        </w:rPr>
        <w:t xml:space="preserve"> по оперативному контролю та выполнением показателей индикативного плана социально-экономического развития Краснодарского края по курируемым направлениям, в гом числе на основании ежемесячного анализа текущей ситуации в разрезе муниципальных районов и городских округов: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lastRenderedPageBreak/>
        <w:t>2) провести детальный анализ ситуации с динамикой поголовья коров, птицы, овец и коз в разрезе территорий до 1 мая 2020 года и принять необходи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мые меры по увеличению поголовья указанных сельскохозяйственных живот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ных в соответствии с плановыми показателями: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3) принять необходимые меры по увеличению в крае объемов производ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ства овощей, картофеля, яиц;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 xml:space="preserve">4) усилить работу по организации взаимодействия сельскохозяйственных </w:t>
      </w:r>
      <w:r>
        <w:rPr>
          <w:rFonts w:ascii="Times New Roman" w:hAnsi="Times New Roman" w:cs="Times New Roman"/>
          <w:sz w:val="28"/>
          <w:szCs w:val="28"/>
        </w:rPr>
        <w:t>то</w:t>
      </w:r>
      <w:r w:rsidRPr="007639DD">
        <w:rPr>
          <w:rFonts w:ascii="Times New Roman" w:hAnsi="Times New Roman" w:cs="Times New Roman"/>
          <w:sz w:val="28"/>
          <w:szCs w:val="28"/>
        </w:rPr>
        <w:t>варопроизводителей и перерабатывающих предприятий Краснодарского края в целях увеличения объемов производства сельскохозяйственной продукции, роста загрузки производственных</w:t>
      </w:r>
      <w:r>
        <w:rPr>
          <w:rFonts w:ascii="Times New Roman" w:hAnsi="Times New Roman" w:cs="Times New Roman"/>
          <w:sz w:val="28"/>
          <w:szCs w:val="28"/>
        </w:rPr>
        <w:t xml:space="preserve"> мощностей, повышения качества и объемов произв</w:t>
      </w:r>
      <w:r w:rsidRPr="007639DD">
        <w:rPr>
          <w:rFonts w:ascii="Times New Roman" w:hAnsi="Times New Roman" w:cs="Times New Roman"/>
          <w:sz w:val="28"/>
          <w:szCs w:val="28"/>
        </w:rPr>
        <w:t>одства продукции перерабатывающих предприятий.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7. Рекомендовать органам местного самоуправления в Краснодарском крае обеспечить: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</w:t>
      </w:r>
      <w:r w:rsidRPr="007639DD">
        <w:rPr>
          <w:rFonts w:ascii="Times New Roman" w:hAnsi="Times New Roman" w:cs="Times New Roman"/>
          <w:sz w:val="28"/>
          <w:szCs w:val="28"/>
        </w:rPr>
        <w:t>) до 1 мая 2020 года рассмотрение представительными органами муници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пальных образований края настоящего постановления и текущих итогов соци</w:t>
      </w:r>
      <w:r>
        <w:rPr>
          <w:rFonts w:ascii="Times New Roman" w:hAnsi="Times New Roman" w:cs="Times New Roman"/>
          <w:sz w:val="28"/>
          <w:szCs w:val="28"/>
        </w:rPr>
        <w:t>ально-экономическог</w:t>
      </w:r>
      <w:r w:rsidRPr="007639DD">
        <w:rPr>
          <w:rFonts w:ascii="Times New Roman" w:hAnsi="Times New Roman" w:cs="Times New Roman"/>
          <w:sz w:val="28"/>
          <w:szCs w:val="28"/>
        </w:rPr>
        <w:t>о развития территорий края;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2) ежемесячный контроль</w:t>
      </w:r>
      <w:r>
        <w:rPr>
          <w:rFonts w:ascii="Times New Roman" w:hAnsi="Times New Roman" w:cs="Times New Roman"/>
          <w:sz w:val="28"/>
          <w:szCs w:val="28"/>
        </w:rPr>
        <w:t xml:space="preserve">  з</w:t>
      </w:r>
      <w:r w:rsidRPr="007639DD">
        <w:rPr>
          <w:rFonts w:ascii="Times New Roman" w:hAnsi="Times New Roman" w:cs="Times New Roman"/>
          <w:sz w:val="28"/>
          <w:szCs w:val="28"/>
        </w:rPr>
        <w:t xml:space="preserve">а выполнением плановых показателей </w:t>
      </w:r>
      <w:r>
        <w:rPr>
          <w:rFonts w:ascii="Times New Roman" w:hAnsi="Times New Roman" w:cs="Times New Roman"/>
          <w:sz w:val="28"/>
          <w:szCs w:val="28"/>
        </w:rPr>
        <w:t>и деталь</w:t>
      </w:r>
      <w:r>
        <w:rPr>
          <w:rFonts w:ascii="Times New Roman" w:hAnsi="Times New Roman" w:cs="Times New Roman"/>
          <w:sz w:val="28"/>
          <w:szCs w:val="28"/>
        </w:rPr>
        <w:softHyphen/>
        <w:t>ный анализ причин, оказ</w:t>
      </w:r>
      <w:r w:rsidRPr="007639DD">
        <w:rPr>
          <w:rFonts w:ascii="Times New Roman" w:hAnsi="Times New Roman" w:cs="Times New Roman"/>
          <w:sz w:val="28"/>
          <w:szCs w:val="28"/>
        </w:rPr>
        <w:t>ывающих влияние на их реализацию, своевременное принятие мер</w:t>
      </w:r>
      <w:proofErr w:type="gramStart"/>
      <w:r w:rsidRPr="007639DD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7639DD">
        <w:rPr>
          <w:rFonts w:ascii="Times New Roman" w:hAnsi="Times New Roman" w:cs="Times New Roman"/>
          <w:sz w:val="28"/>
          <w:szCs w:val="28"/>
        </w:rPr>
        <w:t>аправленных на выполнение прогнозных показателей развития всех направлени</w:t>
      </w:r>
      <w:r>
        <w:rPr>
          <w:rFonts w:ascii="Times New Roman" w:hAnsi="Times New Roman" w:cs="Times New Roman"/>
          <w:sz w:val="28"/>
          <w:szCs w:val="28"/>
        </w:rPr>
        <w:t>й экономики и социальной сферы м</w:t>
      </w:r>
      <w:r w:rsidRPr="007639DD">
        <w:rPr>
          <w:rFonts w:ascii="Times New Roman" w:hAnsi="Times New Roman" w:cs="Times New Roman"/>
          <w:sz w:val="28"/>
          <w:szCs w:val="28"/>
        </w:rPr>
        <w:t>униципа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7639DD">
        <w:rPr>
          <w:rFonts w:ascii="Times New Roman" w:hAnsi="Times New Roman" w:cs="Times New Roman"/>
          <w:sz w:val="28"/>
          <w:szCs w:val="28"/>
        </w:rPr>
        <w:t>ьных образований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 xml:space="preserve">8. Постоянным комитетам Законода1сльного Собрания Краснодарского края продолжить осуществление </w:t>
      </w:r>
      <w:proofErr w:type="gramStart"/>
      <w:r w:rsidRPr="007639D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639DD">
        <w:rPr>
          <w:rFonts w:ascii="Times New Roman" w:hAnsi="Times New Roman" w:cs="Times New Roman"/>
          <w:sz w:val="28"/>
          <w:szCs w:val="28"/>
        </w:rPr>
        <w:t xml:space="preserve"> выполнением показателей индика</w:t>
      </w:r>
      <w:r w:rsidRPr="007639DD">
        <w:rPr>
          <w:rFonts w:ascii="Times New Roman" w:hAnsi="Times New Roman" w:cs="Times New Roman"/>
          <w:sz w:val="28"/>
          <w:szCs w:val="28"/>
        </w:rPr>
        <w:softHyphen/>
        <w:t>тивного плана социально-экономического развития Краснодарского края на 2019 год во взаимодействии с отраслевыми органами исполнительной власти Краснодарского края и министерством экономики Краснодарского края.</w:t>
      </w:r>
    </w:p>
    <w:p w:rsidR="00C1004E" w:rsidRPr="007639DD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9. Направить настоящее постановление в органы местного самоуправления муниципальных районов и городских округов Краснодарского края.</w:t>
      </w:r>
    </w:p>
    <w:p w:rsidR="00C1004E" w:rsidRPr="00FF3CEA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9DD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639DD">
        <w:rPr>
          <w:rFonts w:ascii="Times New Roman" w:hAnsi="Times New Roman" w:cs="Times New Roman"/>
          <w:sz w:val="28"/>
          <w:szCs w:val="28"/>
        </w:rPr>
        <w:t xml:space="preserve"> Контроль </w:t>
      </w:r>
      <w:r>
        <w:rPr>
          <w:rFonts w:ascii="Times New Roman" w:hAnsi="Times New Roman" w:cs="Times New Roman"/>
          <w:sz w:val="28"/>
          <w:szCs w:val="28"/>
        </w:rPr>
        <w:t>з</w:t>
      </w:r>
      <w:proofErr w:type="gramStart"/>
      <w:r w:rsidRPr="007639DD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7639DD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по</w:t>
      </w:r>
      <w:r w:rsidRPr="007639DD">
        <w:rPr>
          <w:rFonts w:ascii="Times New Roman" w:hAnsi="Times New Roman" w:cs="Times New Roman"/>
          <w:sz w:val="28"/>
          <w:szCs w:val="28"/>
        </w:rPr>
        <w:softHyphen/>
        <w:t xml:space="preserve">стоянный комитет Законодательного Собрания Краснодарскою края по </w:t>
      </w:r>
      <w:r w:rsidRPr="00FF3CEA">
        <w:rPr>
          <w:rFonts w:ascii="Times New Roman" w:hAnsi="Times New Roman" w:cs="Times New Roman"/>
          <w:sz w:val="28"/>
          <w:szCs w:val="28"/>
        </w:rPr>
        <w:t>финан</w:t>
      </w:r>
      <w:r w:rsidRPr="00FF3CEA">
        <w:rPr>
          <w:rFonts w:ascii="Times New Roman" w:hAnsi="Times New Roman" w:cs="Times New Roman"/>
          <w:sz w:val="28"/>
          <w:szCs w:val="28"/>
        </w:rPr>
        <w:softHyphen/>
        <w:t>сово-бюджетной, налоговой и экономической политике.</w:t>
      </w:r>
    </w:p>
    <w:p w:rsidR="00C1004E" w:rsidRDefault="00C1004E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5A39" w:rsidRPr="00FF3CEA" w:rsidRDefault="00CE5A39" w:rsidP="00CE5A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3CEA" w:rsidRPr="00FF3CEA" w:rsidRDefault="00FF3CEA" w:rsidP="00CE5A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CEA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FF3CEA" w:rsidRPr="00FF3CEA" w:rsidRDefault="00FF3CEA" w:rsidP="00CE5A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CE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1004E" w:rsidRPr="00FF3CEA" w:rsidRDefault="00FF3CEA" w:rsidP="00CE5A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CEA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FF3CEA">
        <w:rPr>
          <w:rFonts w:ascii="Times New Roman" w:hAnsi="Times New Roman" w:cs="Times New Roman"/>
          <w:sz w:val="28"/>
          <w:szCs w:val="28"/>
        </w:rPr>
        <w:tab/>
      </w:r>
      <w:r w:rsidRPr="00FF3CEA">
        <w:rPr>
          <w:rFonts w:ascii="Times New Roman" w:hAnsi="Times New Roman" w:cs="Times New Roman"/>
          <w:sz w:val="28"/>
          <w:szCs w:val="28"/>
        </w:rPr>
        <w:tab/>
      </w:r>
      <w:r w:rsidRPr="00FF3CEA">
        <w:rPr>
          <w:rFonts w:ascii="Times New Roman" w:hAnsi="Times New Roman" w:cs="Times New Roman"/>
          <w:sz w:val="28"/>
          <w:szCs w:val="28"/>
        </w:rPr>
        <w:tab/>
      </w:r>
      <w:r w:rsidRPr="00FF3CEA">
        <w:rPr>
          <w:rFonts w:ascii="Times New Roman" w:hAnsi="Times New Roman" w:cs="Times New Roman"/>
          <w:sz w:val="28"/>
          <w:szCs w:val="28"/>
        </w:rPr>
        <w:tab/>
      </w:r>
      <w:r w:rsidR="00CE5A39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А.Г.Синегубова</w:t>
      </w:r>
      <w:proofErr w:type="spellEnd"/>
    </w:p>
    <w:p w:rsidR="00C1004E" w:rsidRPr="00904213" w:rsidRDefault="00C1004E" w:rsidP="00CE5A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5B22" w:rsidRPr="00904213" w:rsidRDefault="00705B22" w:rsidP="00CE5A3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705B22" w:rsidRPr="00904213" w:rsidSect="00CE5A39">
      <w:pgSz w:w="11906" w:h="16838"/>
      <w:pgMar w:top="426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04213"/>
    <w:rsid w:val="000238DC"/>
    <w:rsid w:val="00096101"/>
    <w:rsid w:val="004C3ECF"/>
    <w:rsid w:val="0062230C"/>
    <w:rsid w:val="00705B22"/>
    <w:rsid w:val="00904213"/>
    <w:rsid w:val="00C1004E"/>
    <w:rsid w:val="00CE5A39"/>
    <w:rsid w:val="00D25422"/>
    <w:rsid w:val="00E833BB"/>
    <w:rsid w:val="00ED1E8E"/>
    <w:rsid w:val="00EE6C56"/>
    <w:rsid w:val="00F666EA"/>
    <w:rsid w:val="00FD3692"/>
    <w:rsid w:val="00FF3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6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3106</Words>
  <Characters>17708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Sovet</cp:lastModifiedBy>
  <cp:revision>14</cp:revision>
  <cp:lastPrinted>2020-05-20T09:04:00Z</cp:lastPrinted>
  <dcterms:created xsi:type="dcterms:W3CDTF">2020-04-30T06:31:00Z</dcterms:created>
  <dcterms:modified xsi:type="dcterms:W3CDTF">2020-05-27T07:38:00Z</dcterms:modified>
</cp:coreProperties>
</file>